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88" w:rsidRDefault="00B75988" w:rsidP="00B75988">
      <w:pPr>
        <w:pStyle w:val="berschrift1"/>
        <w:rPr>
          <w:rFonts w:eastAsia="Times New Roman"/>
        </w:rPr>
      </w:pPr>
      <w:bookmarkStart w:id="0" w:name="_Toc43862786"/>
      <w:proofErr w:type="spellStart"/>
      <w:r>
        <w:rPr>
          <w:rFonts w:eastAsia="Times New Roman"/>
        </w:rPr>
        <w:t>Hrotsvit</w:t>
      </w:r>
      <w:proofErr w:type="spellEnd"/>
      <w:r>
        <w:rPr>
          <w:rFonts w:eastAsia="Times New Roman"/>
        </w:rPr>
        <w:t xml:space="preserve"> von Gandersheim: Abraham</w:t>
      </w:r>
      <w:bookmarkEnd w:id="0"/>
    </w:p>
    <w:p w:rsidR="00B75988" w:rsidRDefault="00B75988" w:rsidP="00B75988">
      <w:pPr>
        <w:spacing w:after="120" w:line="240" w:lineRule="auto"/>
        <w:ind w:left="567" w:hanging="567"/>
        <w:jc w:val="both"/>
        <w:rPr>
          <w:rFonts w:cs="Times New Roman"/>
          <w:sz w:val="20"/>
          <w:u w:val="single"/>
        </w:rPr>
      </w:pPr>
    </w:p>
    <w:p w:rsidR="00B75988" w:rsidRPr="00BC3CC1" w:rsidRDefault="00B75988" w:rsidP="00B75988">
      <w:pPr>
        <w:spacing w:after="0" w:line="360" w:lineRule="auto"/>
        <w:rPr>
          <w:b/>
        </w:rPr>
      </w:pPr>
      <w:r w:rsidRPr="00BC3CC1">
        <w:rPr>
          <w:b/>
        </w:rPr>
        <w:t>Autorin</w:t>
      </w:r>
    </w:p>
    <w:p w:rsidR="00B75988" w:rsidRPr="00BC3CC1" w:rsidRDefault="00B75988" w:rsidP="00B75988">
      <w:pPr>
        <w:pStyle w:val="Zitat"/>
        <w:spacing w:line="360" w:lineRule="auto"/>
      </w:pPr>
      <w:proofErr w:type="spellStart"/>
      <w:r w:rsidRPr="00BC3CC1">
        <w:t>Hrotsvit</w:t>
      </w:r>
      <w:proofErr w:type="spellEnd"/>
      <w:r w:rsidRPr="00BC3CC1">
        <w:t xml:space="preserve"> von Gandersheim (ca. 935</w:t>
      </w:r>
      <w:r w:rsidRPr="00BC3CC1">
        <w:rPr>
          <w:rFonts w:eastAsia="Georgia" w:cs="Georgia"/>
        </w:rPr>
        <w:t>–</w:t>
      </w:r>
      <w:r w:rsidRPr="00BC3CC1">
        <w:t>973) war eine Stiftsdame im Stift Gandersheim (heute Niedersachsen), die evtl. aus einer sächsischen Adelsfamilie stammte. Über ihr Leben ist ansonsten nur wenig bekannt. Sie schrieb geistliche Gedichte über Heilige (</w:t>
      </w:r>
      <w:r w:rsidRPr="00BC3CC1">
        <w:rPr>
          <w:i/>
        </w:rPr>
        <w:t>Carmina</w:t>
      </w:r>
      <w:r w:rsidRPr="00BC3CC1">
        <w:t xml:space="preserve">), sechs Dramen sowie historische Dichtung (über die Ottonen, über das Stift Gandersheim). Ende des 15. Jahrhunderts entdeckte der deutsche Humanist Conrad </w:t>
      </w:r>
      <w:proofErr w:type="spellStart"/>
      <w:r w:rsidRPr="00BC3CC1">
        <w:t>Celtis</w:t>
      </w:r>
      <w:proofErr w:type="spellEnd"/>
      <w:r w:rsidRPr="00BC3CC1">
        <w:t xml:space="preserve"> eine </w:t>
      </w:r>
      <w:proofErr w:type="spellStart"/>
      <w:r w:rsidRPr="00BC3CC1">
        <w:t>Hrotsvit</w:t>
      </w:r>
      <w:proofErr w:type="spellEnd"/>
      <w:r w:rsidRPr="00BC3CC1">
        <w:t xml:space="preserve">-Handschrift, 1501 erschien die von Albrecht Dürer illustrierte </w:t>
      </w:r>
      <w:proofErr w:type="spellStart"/>
      <w:r w:rsidRPr="00BC3CC1">
        <w:rPr>
          <w:i/>
        </w:rPr>
        <w:t>editio</w:t>
      </w:r>
      <w:proofErr w:type="spellEnd"/>
      <w:r w:rsidRPr="00BC3CC1">
        <w:rPr>
          <w:i/>
        </w:rPr>
        <w:t xml:space="preserve"> </w:t>
      </w:r>
      <w:proofErr w:type="spellStart"/>
      <w:r w:rsidRPr="00BC3CC1">
        <w:rPr>
          <w:i/>
        </w:rPr>
        <w:t>princeps</w:t>
      </w:r>
      <w:proofErr w:type="spellEnd"/>
      <w:r w:rsidRPr="00BC3CC1">
        <w:t>, wodurch die Dichterin weithin bekannt wurde. Sie wurde für ihre Bildung gelobt und (in anachronistischer Weise) als erste deutsche Dichterin gefeiert.</w:t>
      </w:r>
    </w:p>
    <w:p w:rsidR="00B75988" w:rsidRPr="00BC3CC1" w:rsidRDefault="00B75988" w:rsidP="00B75988">
      <w:pPr>
        <w:spacing w:after="0" w:line="360" w:lineRule="auto"/>
        <w:rPr>
          <w:sz w:val="22"/>
        </w:rPr>
      </w:pPr>
    </w:p>
    <w:p w:rsidR="00B75988" w:rsidRPr="00BC3CC1" w:rsidRDefault="00B75988" w:rsidP="00B75988">
      <w:pPr>
        <w:spacing w:after="0" w:line="360" w:lineRule="auto"/>
        <w:rPr>
          <w:b/>
        </w:rPr>
      </w:pPr>
      <w:r w:rsidRPr="00BC3CC1">
        <w:rPr>
          <w:b/>
        </w:rPr>
        <w:t>Werk</w:t>
      </w:r>
    </w:p>
    <w:p w:rsidR="00B75988" w:rsidRPr="00BC3CC1" w:rsidRDefault="00B75988" w:rsidP="00B75988">
      <w:pPr>
        <w:pStyle w:val="Zitat"/>
        <w:spacing w:line="360" w:lineRule="auto"/>
      </w:pPr>
      <w:r w:rsidRPr="00BC3CC1">
        <w:rPr>
          <w:i/>
        </w:rPr>
        <w:t>Abraham</w:t>
      </w:r>
      <w:r w:rsidRPr="00BC3CC1">
        <w:t xml:space="preserve"> ist eines von sechs Dramen aus der Feder </w:t>
      </w:r>
      <w:proofErr w:type="spellStart"/>
      <w:r w:rsidRPr="00BC3CC1">
        <w:t>Hrotsvits</w:t>
      </w:r>
      <w:proofErr w:type="spellEnd"/>
      <w:r w:rsidRPr="00BC3CC1">
        <w:t xml:space="preserve">. Diese Dramen sollten eine Alternative zu den Komödien des Römers Terenz darstellen, die damals als Schullektüre gelesen wurden, aufgrund ihres erotischen und nicht-christlichen Inhaltes jedoch nicht ideal für den Klosterkontext waren. </w:t>
      </w:r>
      <w:r w:rsidRPr="00BC3CC1">
        <w:rPr>
          <w:i/>
        </w:rPr>
        <w:t>Abraham</w:t>
      </w:r>
      <w:r w:rsidRPr="00BC3CC1">
        <w:t xml:space="preserve"> erzählt die Geschichte des Eremiten Abraham und seiner Nichte Maria: Diese verpflichtet sich zunächst zu einem keuschen Leben als Jungfrau, bricht dann aber ihr Gelübde. Aus Scham flieht sie und wird zur Prostituierten. Abraham bewegt sie schließlich zur Umkehr und Reue. Fortan lebt sie ein frommes Leben als Büßerin. Das Stück ist, wie alle Dramen </w:t>
      </w:r>
      <w:proofErr w:type="spellStart"/>
      <w:r w:rsidRPr="00BC3CC1">
        <w:t>Hrotsvits</w:t>
      </w:r>
      <w:proofErr w:type="spellEnd"/>
      <w:r w:rsidRPr="00BC3CC1">
        <w:t>, stark moralisierend.</w:t>
      </w:r>
    </w:p>
    <w:p w:rsidR="00B75988" w:rsidRPr="00BC3CC1" w:rsidRDefault="00B75988" w:rsidP="00B75988">
      <w:pPr>
        <w:spacing w:after="0" w:line="360" w:lineRule="auto"/>
        <w:rPr>
          <w:sz w:val="22"/>
        </w:rPr>
      </w:pPr>
    </w:p>
    <w:p w:rsidR="00B75988" w:rsidRDefault="00B75988" w:rsidP="00B75988">
      <w:pPr>
        <w:spacing w:after="0" w:line="360" w:lineRule="auto"/>
        <w:rPr>
          <w:b/>
        </w:rPr>
      </w:pPr>
    </w:p>
    <w:p w:rsidR="00B75988" w:rsidRDefault="00B75988">
      <w:pPr>
        <w:rPr>
          <w:b/>
        </w:rPr>
      </w:pPr>
      <w:r>
        <w:rPr>
          <w:b/>
        </w:rPr>
        <w:br w:type="page"/>
      </w:r>
    </w:p>
    <w:p w:rsidR="00B75988" w:rsidRPr="00BC3CC1" w:rsidRDefault="00B75988" w:rsidP="00B75988">
      <w:pPr>
        <w:spacing w:after="0" w:line="360" w:lineRule="auto"/>
        <w:rPr>
          <w:b/>
        </w:rPr>
      </w:pPr>
      <w:r w:rsidRPr="00BC3CC1">
        <w:rPr>
          <w:b/>
        </w:rPr>
        <w:lastRenderedPageBreak/>
        <w:t>Besonderheiten</w:t>
      </w:r>
    </w:p>
    <w:p w:rsidR="00B75988" w:rsidRPr="00BC3CC1" w:rsidRDefault="00B75988" w:rsidP="00B75988">
      <w:pPr>
        <w:spacing w:after="0" w:line="360" w:lineRule="auto"/>
        <w:jc w:val="both"/>
        <w:rPr>
          <w:sz w:val="22"/>
        </w:rPr>
      </w:pPr>
      <w:r w:rsidRPr="00BC3CC1">
        <w:rPr>
          <w:sz w:val="22"/>
        </w:rPr>
        <w:t xml:space="preserve">Bei </w:t>
      </w:r>
      <w:proofErr w:type="spellStart"/>
      <w:r w:rsidRPr="00BC3CC1">
        <w:rPr>
          <w:sz w:val="22"/>
        </w:rPr>
        <w:t>Hrotsvits</w:t>
      </w:r>
      <w:proofErr w:type="spellEnd"/>
      <w:r w:rsidRPr="00BC3CC1">
        <w:rPr>
          <w:sz w:val="22"/>
        </w:rPr>
        <w:t xml:space="preserve"> Stücken handelt es sich vermutlich um Lesedramen, die nie aufgeführt wurden. Der </w:t>
      </w:r>
      <w:r w:rsidRPr="00BC3CC1">
        <w:rPr>
          <w:i/>
          <w:sz w:val="22"/>
        </w:rPr>
        <w:t>Abraham</w:t>
      </w:r>
      <w:r w:rsidRPr="00BC3CC1">
        <w:rPr>
          <w:sz w:val="22"/>
        </w:rPr>
        <w:t xml:space="preserve"> ist komplett als Dialog verfasst: Informationen über Ortswechsel oder das Bühnenbild werden durch das Gesagte selbst vermittelt, es gibt also keine Bühnenanweisungen oder Erzählerpartien. </w:t>
      </w:r>
      <w:proofErr w:type="spellStart"/>
      <w:r w:rsidRPr="00BC3CC1">
        <w:rPr>
          <w:sz w:val="22"/>
        </w:rPr>
        <w:t>Hrotsvit</w:t>
      </w:r>
      <w:proofErr w:type="spellEnd"/>
      <w:r w:rsidRPr="00BC3CC1">
        <w:rPr>
          <w:sz w:val="22"/>
        </w:rPr>
        <w:t xml:space="preserve"> verwendet nicht die Versmaße der römischen Komödie, bemüht sich aber durchaus um die sprachliche Gestaltung des Textes, nutzt z.B. den Reim als dichterisches Mittel, das der Antike fremd war. Das Vokabular ist nicht ausschließlich klassisch, sondern häufig auch biblisch-</w:t>
      </w:r>
      <w:proofErr w:type="spellStart"/>
      <w:r w:rsidRPr="00BC3CC1">
        <w:rPr>
          <w:sz w:val="22"/>
        </w:rPr>
        <w:t>ekklesiastisch</w:t>
      </w:r>
      <w:proofErr w:type="spellEnd"/>
      <w:r w:rsidRPr="00BC3CC1">
        <w:rPr>
          <w:sz w:val="22"/>
        </w:rPr>
        <w:t xml:space="preserve"> geprägt (z.B. </w:t>
      </w:r>
      <w:proofErr w:type="spellStart"/>
      <w:r w:rsidRPr="00BC3CC1">
        <w:rPr>
          <w:i/>
          <w:sz w:val="22"/>
        </w:rPr>
        <w:t>peccamen</w:t>
      </w:r>
      <w:proofErr w:type="spellEnd"/>
      <w:r w:rsidRPr="00BC3CC1">
        <w:rPr>
          <w:sz w:val="22"/>
        </w:rPr>
        <w:t xml:space="preserve">, </w:t>
      </w:r>
      <w:proofErr w:type="spellStart"/>
      <w:r w:rsidRPr="00BC3CC1">
        <w:rPr>
          <w:i/>
          <w:sz w:val="22"/>
        </w:rPr>
        <w:t>gaudimonium</w:t>
      </w:r>
      <w:proofErr w:type="spellEnd"/>
      <w:r w:rsidRPr="00BC3CC1">
        <w:rPr>
          <w:sz w:val="22"/>
        </w:rPr>
        <w:t xml:space="preserve">, </w:t>
      </w:r>
      <w:proofErr w:type="spellStart"/>
      <w:r w:rsidRPr="00BC3CC1">
        <w:rPr>
          <w:i/>
          <w:sz w:val="22"/>
        </w:rPr>
        <w:t>glorificare</w:t>
      </w:r>
      <w:proofErr w:type="spellEnd"/>
      <w:r w:rsidRPr="00BC3CC1">
        <w:rPr>
          <w:sz w:val="22"/>
        </w:rPr>
        <w:t xml:space="preserve">, </w:t>
      </w:r>
      <w:proofErr w:type="spellStart"/>
      <w:r w:rsidRPr="00BC3CC1">
        <w:rPr>
          <w:i/>
          <w:sz w:val="22"/>
        </w:rPr>
        <w:t>iubilatio</w:t>
      </w:r>
      <w:proofErr w:type="spellEnd"/>
      <w:r w:rsidRPr="00BC3CC1">
        <w:rPr>
          <w:sz w:val="22"/>
        </w:rPr>
        <w:t>).</w:t>
      </w:r>
    </w:p>
    <w:p w:rsidR="00B75988" w:rsidRPr="00BC3CC1" w:rsidRDefault="00B75988" w:rsidP="00B75988"/>
    <w:p w:rsidR="00B75988" w:rsidRPr="00BC3CC1" w:rsidRDefault="00B75988" w:rsidP="00B75988">
      <w:pPr>
        <w:spacing w:after="0" w:line="360" w:lineRule="auto"/>
        <w:rPr>
          <w:b/>
        </w:rPr>
      </w:pPr>
      <w:r w:rsidRPr="00BC3CC1">
        <w:rPr>
          <w:b/>
        </w:rPr>
        <w:t xml:space="preserve">Ausgabe: </w:t>
      </w:r>
    </w:p>
    <w:p w:rsidR="00B75988" w:rsidRDefault="00B75988" w:rsidP="00B75988">
      <w:pPr>
        <w:pStyle w:val="KeinLeerraum"/>
        <w:spacing w:after="0" w:line="360" w:lineRule="auto"/>
      </w:pPr>
      <w:r>
        <w:t xml:space="preserve">Von Winterfeld, Paul (Hrsg.): </w:t>
      </w:r>
      <w:proofErr w:type="spellStart"/>
      <w:r>
        <w:t>Scriptores</w:t>
      </w:r>
      <w:proofErr w:type="spellEnd"/>
      <w:r>
        <w:t xml:space="preserve"> </w:t>
      </w:r>
      <w:proofErr w:type="spellStart"/>
      <w:r>
        <w:t>rerum</w:t>
      </w:r>
      <w:proofErr w:type="spellEnd"/>
      <w:r>
        <w:t xml:space="preserve"> </w:t>
      </w:r>
      <w:proofErr w:type="spellStart"/>
      <w:r>
        <w:t>Germanicarum</w:t>
      </w:r>
      <w:proofErr w:type="spellEnd"/>
      <w:r>
        <w:t xml:space="preserve"> in usum </w:t>
      </w:r>
      <w:proofErr w:type="spellStart"/>
      <w:r>
        <w:t>scholarum</w:t>
      </w:r>
      <w:proofErr w:type="spellEnd"/>
      <w:r>
        <w:t xml:space="preserve"> ex </w:t>
      </w:r>
      <w:proofErr w:type="spellStart"/>
      <w:r>
        <w:t>Monumentis</w:t>
      </w:r>
      <w:proofErr w:type="spellEnd"/>
      <w:r>
        <w:t xml:space="preserve"> </w:t>
      </w:r>
      <w:proofErr w:type="spellStart"/>
      <w:r>
        <w:t>Germaniae</w:t>
      </w:r>
      <w:proofErr w:type="spellEnd"/>
      <w:r>
        <w:t xml:space="preserve"> </w:t>
      </w:r>
      <w:proofErr w:type="spellStart"/>
      <w:r>
        <w:t>Historicis</w:t>
      </w:r>
      <w:proofErr w:type="spellEnd"/>
      <w:r>
        <w:t xml:space="preserve"> </w:t>
      </w:r>
      <w:proofErr w:type="spellStart"/>
      <w:r>
        <w:t>separatim</w:t>
      </w:r>
      <w:proofErr w:type="spellEnd"/>
      <w:r>
        <w:t xml:space="preserve"> </w:t>
      </w:r>
      <w:proofErr w:type="spellStart"/>
      <w:r>
        <w:t>editi</w:t>
      </w:r>
      <w:proofErr w:type="spellEnd"/>
      <w:r>
        <w:t xml:space="preserve"> Bd. 34: </w:t>
      </w:r>
      <w:proofErr w:type="spellStart"/>
      <w:r>
        <w:t>Hrotsvithae</w:t>
      </w:r>
      <w:proofErr w:type="spellEnd"/>
      <w:r>
        <w:t xml:space="preserve"> Opera, Hannover 1902, S. 147–161.</w:t>
      </w:r>
    </w:p>
    <w:p w:rsidR="00B75988" w:rsidRDefault="00745FEA" w:rsidP="00B75988">
      <w:pPr>
        <w:pStyle w:val="KeinLeerraum"/>
        <w:spacing w:after="0" w:line="360" w:lineRule="auto"/>
      </w:pPr>
      <w:hyperlink r:id="rId9" w:anchor="page/147/mode/1up" w:tooltip="https://www.dmgh.de/mgh_ss_rer_germ_34/index.htm#page/147/mode/1up" w:history="1">
        <w:r w:rsidR="00B75988">
          <w:rPr>
            <w:rStyle w:val="Hyperlink"/>
          </w:rPr>
          <w:t>https://www.dmgh.de/mgh_ss_rer_germ_34/index.htm#page/147/mode/1up</w:t>
        </w:r>
      </w:hyperlink>
    </w:p>
    <w:p w:rsidR="00B75988" w:rsidRPr="00BC3CC1" w:rsidRDefault="00B75988" w:rsidP="00B75988">
      <w:pPr>
        <w:pStyle w:val="KeinLeerraum"/>
        <w:spacing w:after="0" w:line="360" w:lineRule="auto"/>
        <w:rPr>
          <w:b/>
        </w:rPr>
      </w:pPr>
    </w:p>
    <w:p w:rsidR="00B75988" w:rsidRPr="00BC3CC1" w:rsidRDefault="00B75988" w:rsidP="00B75988">
      <w:pPr>
        <w:spacing w:after="0" w:line="360" w:lineRule="auto"/>
        <w:rPr>
          <w:b/>
        </w:rPr>
      </w:pPr>
      <w:r w:rsidRPr="00BC3CC1">
        <w:rPr>
          <w:b/>
        </w:rPr>
        <w:t>Weiterführende Literatur:</w:t>
      </w:r>
    </w:p>
    <w:p w:rsidR="00B75988" w:rsidRDefault="00B75988" w:rsidP="00B75988">
      <w:pPr>
        <w:pStyle w:val="KeinLeerraum"/>
        <w:spacing w:after="0" w:line="360" w:lineRule="auto"/>
      </w:pPr>
      <w:r>
        <w:t xml:space="preserve">Arndt, Kirsten / </w:t>
      </w:r>
      <w:proofErr w:type="spellStart"/>
      <w:r>
        <w:t>Bautz</w:t>
      </w:r>
      <w:proofErr w:type="spellEnd"/>
      <w:r>
        <w:t xml:space="preserve">, Friedrich Wilhelm: </w:t>
      </w:r>
      <w:proofErr w:type="spellStart"/>
      <w:r>
        <w:t>Hroswitha</w:t>
      </w:r>
      <w:proofErr w:type="spellEnd"/>
      <w:r>
        <w:t xml:space="preserve"> von Gandersheim. In: Biographisch-Bibliographisches Kirchenlexikon Bd. 2, Hamm 1990, </w:t>
      </w:r>
      <w:proofErr w:type="spellStart"/>
      <w:r>
        <w:t>Sp</w:t>
      </w:r>
      <w:proofErr w:type="spellEnd"/>
      <w:r>
        <w:t>. 1095–1097.</w:t>
      </w:r>
    </w:p>
    <w:p w:rsidR="00B75988" w:rsidRDefault="00B75988" w:rsidP="00B75988">
      <w:pPr>
        <w:pStyle w:val="KeinLeerraum"/>
        <w:spacing w:after="0" w:line="360" w:lineRule="auto"/>
      </w:pPr>
      <w:proofErr w:type="spellStart"/>
      <w:r>
        <w:t>Düchting</w:t>
      </w:r>
      <w:proofErr w:type="spellEnd"/>
      <w:r>
        <w:t xml:space="preserve">, Reinhard: </w:t>
      </w:r>
      <w:proofErr w:type="spellStart"/>
      <w:r>
        <w:t>Hrotsvit</w:t>
      </w:r>
      <w:proofErr w:type="spellEnd"/>
      <w:r>
        <w:t xml:space="preserve">. In: Lexikon des Mittelalters Bd. 5, München / Zürich 1991, </w:t>
      </w:r>
      <w:proofErr w:type="spellStart"/>
      <w:r>
        <w:t>Sp</w:t>
      </w:r>
      <w:proofErr w:type="spellEnd"/>
      <w:r>
        <w:t>. 148–149.</w:t>
      </w:r>
    </w:p>
    <w:p w:rsidR="00B75988" w:rsidRDefault="00B75988" w:rsidP="00B75988">
      <w:pPr>
        <w:pStyle w:val="KeinLeerraum"/>
        <w:spacing w:after="0" w:line="360" w:lineRule="auto"/>
      </w:pPr>
      <w:r>
        <w:t xml:space="preserve">Kuhn, Hugo: </w:t>
      </w:r>
      <w:proofErr w:type="spellStart"/>
      <w:r>
        <w:t>Hrotsviths</w:t>
      </w:r>
      <w:proofErr w:type="spellEnd"/>
      <w:r>
        <w:t xml:space="preserve"> von Gandersheim dichterisches Programm. In: Hugo Kuhn: Dichtung und Welt im Mittelalter, Stuttgart 1959, S. 91–104.</w:t>
      </w:r>
    </w:p>
    <w:p w:rsidR="00B75988" w:rsidRDefault="00B75988" w:rsidP="00B75988">
      <w:pPr>
        <w:pStyle w:val="KeinLeerraum"/>
        <w:spacing w:after="0" w:line="360" w:lineRule="auto"/>
      </w:pPr>
      <w:proofErr w:type="spellStart"/>
      <w:r>
        <w:t>Newlands</w:t>
      </w:r>
      <w:proofErr w:type="spellEnd"/>
      <w:r>
        <w:t xml:space="preserve">, Carole E.: </w:t>
      </w:r>
      <w:proofErr w:type="spellStart"/>
      <w:r>
        <w:t>Hrotswitha’s</w:t>
      </w:r>
      <w:proofErr w:type="spellEnd"/>
      <w:r>
        <w:t xml:space="preserve"> </w:t>
      </w:r>
      <w:proofErr w:type="spellStart"/>
      <w:r>
        <w:t>Debt</w:t>
      </w:r>
      <w:proofErr w:type="spellEnd"/>
      <w:r>
        <w:t xml:space="preserve"> </w:t>
      </w:r>
      <w:proofErr w:type="spellStart"/>
      <w:r>
        <w:t>to</w:t>
      </w:r>
      <w:proofErr w:type="spellEnd"/>
      <w:r>
        <w:t xml:space="preserve"> Terence. In: Transactions </w:t>
      </w:r>
      <w:proofErr w:type="spellStart"/>
      <w:r>
        <w:t>of</w:t>
      </w:r>
      <w:proofErr w:type="spellEnd"/>
      <w:r>
        <w:t xml:space="preserve"> </w:t>
      </w:r>
      <w:proofErr w:type="spellStart"/>
      <w:r>
        <w:t>the</w:t>
      </w:r>
      <w:proofErr w:type="spellEnd"/>
      <w:r>
        <w:t xml:space="preserve"> American </w:t>
      </w:r>
      <w:proofErr w:type="spellStart"/>
      <w:r>
        <w:t>Philological</w:t>
      </w:r>
      <w:proofErr w:type="spellEnd"/>
      <w:r>
        <w:t xml:space="preserve"> </w:t>
      </w:r>
      <w:proofErr w:type="spellStart"/>
      <w:r>
        <w:t>Association</w:t>
      </w:r>
      <w:proofErr w:type="spellEnd"/>
      <w:r>
        <w:t xml:space="preserve"> 116 (1986), S. 369–391.</w:t>
      </w:r>
    </w:p>
    <w:p w:rsidR="00B75988" w:rsidRDefault="00B75988" w:rsidP="00B75988">
      <w:pPr>
        <w:pStyle w:val="KeinLeerraum"/>
        <w:spacing w:after="0" w:line="360" w:lineRule="auto"/>
      </w:pPr>
      <w:r>
        <w:t xml:space="preserve">Rädle, Fidel: </w:t>
      </w:r>
      <w:proofErr w:type="spellStart"/>
      <w:r>
        <w:t>Hrotsvit</w:t>
      </w:r>
      <w:proofErr w:type="spellEnd"/>
      <w:r>
        <w:t xml:space="preserve"> von Gandersheim. In: Die deutsche Literatur des Mittelalters. Verfasserlexikon, 2. Aufl., Bd. 4, 1983, </w:t>
      </w:r>
      <w:proofErr w:type="spellStart"/>
      <w:r>
        <w:t>Sp</w:t>
      </w:r>
      <w:proofErr w:type="spellEnd"/>
      <w:r>
        <w:t>. 196–210.</w:t>
      </w:r>
    </w:p>
    <w:p w:rsidR="00B75988" w:rsidRDefault="00B75988" w:rsidP="00B75988">
      <w:pPr>
        <w:pStyle w:val="KeinLeerraum"/>
        <w:spacing w:after="0" w:line="360" w:lineRule="auto"/>
      </w:pPr>
      <w:proofErr w:type="spellStart"/>
      <w:r>
        <w:t>Wailes</w:t>
      </w:r>
      <w:proofErr w:type="spellEnd"/>
      <w:r>
        <w:t xml:space="preserve">, Stephen L.: </w:t>
      </w:r>
      <w:proofErr w:type="spellStart"/>
      <w:r>
        <w:t>Beyond</w:t>
      </w:r>
      <w:proofErr w:type="spellEnd"/>
      <w:r>
        <w:t xml:space="preserve"> </w:t>
      </w:r>
      <w:proofErr w:type="spellStart"/>
      <w:r>
        <w:t>Virginity</w:t>
      </w:r>
      <w:proofErr w:type="spellEnd"/>
      <w:r>
        <w:t xml:space="preserve">. Flesh </w:t>
      </w:r>
      <w:proofErr w:type="spellStart"/>
      <w:r>
        <w:t>and</w:t>
      </w:r>
      <w:proofErr w:type="spellEnd"/>
      <w:r>
        <w:t xml:space="preserve"> Spirit in </w:t>
      </w:r>
      <w:proofErr w:type="spellStart"/>
      <w:r>
        <w:t>the</w:t>
      </w:r>
      <w:proofErr w:type="spellEnd"/>
      <w:r>
        <w:t xml:space="preserve"> Plays </w:t>
      </w:r>
      <w:proofErr w:type="spellStart"/>
      <w:r>
        <w:t>of</w:t>
      </w:r>
      <w:proofErr w:type="spellEnd"/>
      <w:r>
        <w:t xml:space="preserve"> </w:t>
      </w:r>
      <w:proofErr w:type="spellStart"/>
      <w:r>
        <w:t>Hrotsvit</w:t>
      </w:r>
      <w:proofErr w:type="spellEnd"/>
      <w:r>
        <w:t xml:space="preserve"> </w:t>
      </w:r>
      <w:proofErr w:type="spellStart"/>
      <w:r>
        <w:t>of</w:t>
      </w:r>
      <w:proofErr w:type="spellEnd"/>
      <w:r>
        <w:t xml:space="preserve"> Gandersheim. In: </w:t>
      </w:r>
      <w:proofErr w:type="spellStart"/>
      <w:r>
        <w:t>Speculum</w:t>
      </w:r>
      <w:proofErr w:type="spellEnd"/>
      <w:r>
        <w:t xml:space="preserve"> 76 (2001), S. 1–27.</w:t>
      </w:r>
      <w:r>
        <w:rPr>
          <w:rFonts w:ascii="Calibri" w:hAnsi="Calibri"/>
        </w:rPr>
        <w:br w:type="page"/>
      </w:r>
    </w:p>
    <w:tbl>
      <w:tblPr>
        <w:tblStyle w:val="Tabellenraster"/>
        <w:tblpPr w:leftFromText="141" w:rightFromText="141" w:vertAnchor="text" w:horzAnchor="margin" w:tblpX="-142" w:tblpY="113"/>
        <w:tblW w:w="14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9"/>
        <w:gridCol w:w="5101"/>
        <w:gridCol w:w="3260"/>
      </w:tblGrid>
      <w:tr w:rsidR="00B75988" w:rsidTr="0051276D">
        <w:tc>
          <w:tcPr>
            <w:tcW w:w="11624" w:type="dxa"/>
            <w:gridSpan w:val="2"/>
          </w:tcPr>
          <w:p w:rsidR="00B75988" w:rsidRPr="00BC3CC1" w:rsidRDefault="00B75988" w:rsidP="0051276D">
            <w:pPr>
              <w:pStyle w:val="KeinLeerraum"/>
              <w:rPr>
                <w:rFonts w:cs="Times New Roman"/>
                <w:sz w:val="32"/>
                <w:szCs w:val="24"/>
                <w:u w:val="single"/>
                <w:lang w:val="la-Latn"/>
              </w:rPr>
            </w:pPr>
            <w:r w:rsidRPr="00BC3CC1">
              <w:rPr>
                <w:rFonts w:cs="Times New Roman"/>
                <w:sz w:val="32"/>
                <w:szCs w:val="24"/>
                <w:u w:val="single"/>
                <w:lang w:val="la-Latn"/>
              </w:rPr>
              <w:lastRenderedPageBreak/>
              <w:t>Sturz und Umkehr der Maria (Hrotsvit, Abraham)</w:t>
            </w:r>
          </w:p>
        </w:tc>
        <w:tc>
          <w:tcPr>
            <w:tcW w:w="3261" w:type="dxa"/>
          </w:tcPr>
          <w:p w:rsidR="00B75988" w:rsidRPr="00BC3CC1" w:rsidRDefault="00B75988" w:rsidP="0051276D">
            <w:pPr>
              <w:pStyle w:val="KeinLeerraum"/>
              <w:rPr>
                <w:b/>
                <w:sz w:val="24"/>
                <w:szCs w:val="24"/>
                <w:lang w:val="la-Latn"/>
              </w:rPr>
            </w:pPr>
          </w:p>
        </w:tc>
      </w:tr>
      <w:tr w:rsidR="00B75988" w:rsidTr="0051276D">
        <w:tc>
          <w:tcPr>
            <w:tcW w:w="11624" w:type="dxa"/>
            <w:gridSpan w:val="2"/>
          </w:tcPr>
          <w:p w:rsidR="00B75988" w:rsidRPr="00BC3CC1" w:rsidRDefault="00B75988" w:rsidP="0051276D">
            <w:pPr>
              <w:pStyle w:val="KeinLeerraum"/>
              <w:rPr>
                <w:b/>
                <w:sz w:val="24"/>
                <w:szCs w:val="24"/>
                <w:lang w:val="la-Latn"/>
              </w:rPr>
            </w:pPr>
            <w:r w:rsidRPr="00BC3CC1">
              <w:rPr>
                <w:rFonts w:cs="Times New Roman"/>
                <w:i/>
                <w:sz w:val="24"/>
                <w:szCs w:val="24"/>
                <w:lang w:val="la-Latn"/>
              </w:rPr>
              <w:t>Vorrede zum Stück: Zusammenfassung der Handlung.</w:t>
            </w:r>
          </w:p>
        </w:tc>
        <w:tc>
          <w:tcPr>
            <w:tcW w:w="3261" w:type="dxa"/>
          </w:tcPr>
          <w:p w:rsidR="00B75988" w:rsidRPr="00BC3CC1" w:rsidRDefault="00B75988" w:rsidP="0051276D">
            <w:pPr>
              <w:pStyle w:val="KeinLeerraum"/>
              <w:rPr>
                <w:b/>
                <w:sz w:val="24"/>
                <w:szCs w:val="24"/>
                <w:lang w:val="la-Latn"/>
              </w:rPr>
            </w:pPr>
          </w:p>
          <w:p w:rsidR="00B75988" w:rsidRPr="00BC3CC1" w:rsidRDefault="00B75988" w:rsidP="0051276D">
            <w:pPr>
              <w:pStyle w:val="KeinLeerraum"/>
              <w:rPr>
                <w:b/>
                <w:sz w:val="24"/>
                <w:szCs w:val="24"/>
                <w:lang w:val="la-Latn"/>
              </w:rPr>
            </w:pPr>
          </w:p>
        </w:tc>
      </w:tr>
      <w:tr w:rsidR="00B75988" w:rsidTr="0051276D">
        <w:tc>
          <w:tcPr>
            <w:tcW w:w="6521" w:type="dxa"/>
          </w:tcPr>
          <w:p w:rsidR="00B75988" w:rsidRPr="00BC3CC1" w:rsidRDefault="00B75988" w:rsidP="0051276D">
            <w:pPr>
              <w:pStyle w:val="Zitat"/>
              <w:rPr>
                <w:lang w:val="la-Latn"/>
              </w:rPr>
            </w:pPr>
            <w:r w:rsidRPr="00BC3CC1">
              <w:rPr>
                <w:lang w:val="la-Latn"/>
              </w:rPr>
              <w:t xml:space="preserve">LAPSUS ET CONVERSIO MARIAE, </w:t>
            </w:r>
          </w:p>
          <w:p w:rsidR="00B75988" w:rsidRPr="00BC3CC1" w:rsidRDefault="00B75988" w:rsidP="0051276D">
            <w:pPr>
              <w:pStyle w:val="Zitat"/>
              <w:rPr>
                <w:lang w:val="la-Latn"/>
              </w:rPr>
            </w:pPr>
            <w:r w:rsidRPr="00BC3CC1">
              <w:rPr>
                <w:lang w:val="la-Latn"/>
              </w:rPr>
              <w:t>NEPTIS HABRAHAE HEREMICOLAE,</w:t>
            </w:r>
          </w:p>
          <w:p w:rsidR="00B75988" w:rsidRPr="00BC3CC1" w:rsidRDefault="00B75988" w:rsidP="0051276D">
            <w:pPr>
              <w:pStyle w:val="Zitat"/>
              <w:rPr>
                <w:lang w:val="la-Latn"/>
              </w:rPr>
            </w:pPr>
            <w:r w:rsidRPr="00BC3CC1">
              <w:rPr>
                <w:lang w:val="la-Latn"/>
              </w:rPr>
              <w:t xml:space="preserve">quae, ubi XX annos solitariam vitam egit, </w:t>
            </w:r>
          </w:p>
          <w:p w:rsidR="00B75988" w:rsidRPr="00BC3CC1" w:rsidRDefault="00B75988" w:rsidP="0051276D">
            <w:pPr>
              <w:pStyle w:val="Zitat"/>
              <w:rPr>
                <w:lang w:val="la-Latn"/>
              </w:rPr>
            </w:pPr>
            <w:r w:rsidRPr="00BC3CC1">
              <w:rPr>
                <w:lang w:val="la-Latn"/>
              </w:rPr>
              <w:t>corrupta virginitate saeculum repetiit</w:t>
            </w:r>
          </w:p>
          <w:p w:rsidR="00B75988" w:rsidRPr="00BC3CC1" w:rsidRDefault="00B75988" w:rsidP="0051276D">
            <w:pPr>
              <w:pStyle w:val="Zitat"/>
              <w:rPr>
                <w:lang w:val="la-Latn"/>
              </w:rPr>
            </w:pPr>
            <w:r w:rsidRPr="00BC3CC1">
              <w:rPr>
                <w:lang w:val="la-Latn"/>
              </w:rPr>
              <w:t>et contubernio meretricum admisceri non metuit;</w:t>
            </w:r>
          </w:p>
          <w:p w:rsidR="00B75988" w:rsidRPr="00BC3CC1" w:rsidRDefault="00B75988" w:rsidP="0051276D">
            <w:pPr>
              <w:pStyle w:val="Zitat"/>
              <w:rPr>
                <w:lang w:val="la-Latn"/>
              </w:rPr>
            </w:pPr>
            <w:r w:rsidRPr="00BC3CC1">
              <w:rPr>
                <w:lang w:val="la-Latn"/>
              </w:rPr>
              <w:t xml:space="preserve">sed, post biennium praefati Abrahae monitis </w:t>
            </w:r>
          </w:p>
          <w:p w:rsidR="00B75988" w:rsidRPr="00BC3CC1" w:rsidRDefault="00B75988" w:rsidP="0051276D">
            <w:pPr>
              <w:pStyle w:val="Zitat"/>
              <w:rPr>
                <w:lang w:val="la-Latn"/>
              </w:rPr>
            </w:pPr>
            <w:r w:rsidRPr="00BC3CC1">
              <w:rPr>
                <w:lang w:val="la-Latn"/>
              </w:rPr>
              <w:t xml:space="preserve">illam sub amatoris specie quaerentis </w:t>
            </w:r>
          </w:p>
          <w:p w:rsidR="00B75988" w:rsidRPr="00BC3CC1" w:rsidRDefault="00B75988" w:rsidP="0051276D">
            <w:pPr>
              <w:pStyle w:val="Zitat"/>
              <w:rPr>
                <w:lang w:val="la-Latn"/>
              </w:rPr>
            </w:pPr>
            <w:r w:rsidRPr="00BC3CC1">
              <w:rPr>
                <w:lang w:val="la-Latn"/>
              </w:rPr>
              <w:t>reducta, larga effusione lacrimarum</w:t>
            </w:r>
          </w:p>
          <w:p w:rsidR="00B75988" w:rsidRPr="00BC3CC1" w:rsidRDefault="00B75988" w:rsidP="0051276D">
            <w:pPr>
              <w:pStyle w:val="Zitat"/>
              <w:rPr>
                <w:lang w:val="la-Latn"/>
              </w:rPr>
            </w:pPr>
            <w:r w:rsidRPr="00BC3CC1">
              <w:rPr>
                <w:lang w:val="la-Latn"/>
              </w:rPr>
              <w:t xml:space="preserve">continuaque exercitatione ieiuniorum, </w:t>
            </w:r>
          </w:p>
          <w:p w:rsidR="00B75988" w:rsidRPr="00BC3CC1" w:rsidRDefault="00B75988" w:rsidP="0051276D">
            <w:pPr>
              <w:pStyle w:val="Zitat"/>
              <w:rPr>
                <w:lang w:val="la-Latn"/>
              </w:rPr>
            </w:pPr>
            <w:r w:rsidRPr="00BC3CC1">
              <w:rPr>
                <w:lang w:val="la-Latn"/>
              </w:rPr>
              <w:t>vigiliarum atque orationum</w:t>
            </w:r>
          </w:p>
          <w:p w:rsidR="00B75988" w:rsidRPr="00BC3CC1" w:rsidRDefault="00B75988" w:rsidP="0051276D">
            <w:pPr>
              <w:pStyle w:val="Zitat"/>
              <w:rPr>
                <w:lang w:val="la-Latn"/>
              </w:rPr>
            </w:pPr>
            <w:r w:rsidRPr="00BC3CC1">
              <w:rPr>
                <w:lang w:val="la-Latn"/>
              </w:rPr>
              <w:t>per vicenos annos emundavit maculas criminum.</w:t>
            </w:r>
          </w:p>
        </w:tc>
        <w:tc>
          <w:tcPr>
            <w:tcW w:w="5103" w:type="dxa"/>
            <w:tcBorders>
              <w:top w:val="none" w:sz="4" w:space="0" w:color="000000"/>
              <w:left w:val="none" w:sz="4" w:space="0" w:color="000000"/>
              <w:bottom w:val="none" w:sz="4" w:space="0" w:color="000000"/>
              <w:right w:val="single" w:sz="4" w:space="0" w:color="auto"/>
            </w:tcBorders>
          </w:tcPr>
          <w:p w:rsidR="00B75988" w:rsidRPr="00BC3CC1" w:rsidRDefault="00B75988" w:rsidP="0051276D">
            <w:pPr>
              <w:pStyle w:val="Vokabeln"/>
              <w:framePr w:hSpace="0" w:wrap="auto" w:vAnchor="margin" w:hAnchor="text" w:xAlign="left" w:yAlign="inline"/>
              <w:spacing w:line="200" w:lineRule="exact"/>
              <w:rPr>
                <w:lang w:val="la-Latn"/>
              </w:rPr>
            </w:pPr>
          </w:p>
          <w:p w:rsidR="00B75988" w:rsidRPr="00BC3CC1" w:rsidRDefault="00B75988" w:rsidP="0051276D">
            <w:pPr>
              <w:pStyle w:val="Vokabeln"/>
              <w:framePr w:hSpace="0" w:wrap="auto" w:vAnchor="margin" w:hAnchor="text" w:xAlign="left" w:yAlign="inline"/>
              <w:rPr>
                <w:lang w:val="la-Latn"/>
              </w:rPr>
            </w:pPr>
            <w:r w:rsidRPr="00BC3CC1">
              <w:rPr>
                <w:lang w:val="la-Latn"/>
              </w:rPr>
              <w:t>lapsus, ūs m: Sturz, Fall</w:t>
            </w:r>
          </w:p>
          <w:p w:rsidR="00B75988" w:rsidRPr="00BC3CC1" w:rsidRDefault="00B75988" w:rsidP="0051276D">
            <w:pPr>
              <w:pStyle w:val="Vokabeln"/>
              <w:framePr w:hSpace="0" w:wrap="auto" w:vAnchor="margin" w:hAnchor="text" w:xAlign="left" w:yAlign="inline"/>
              <w:rPr>
                <w:lang w:val="la-Latn"/>
              </w:rPr>
            </w:pPr>
            <w:r w:rsidRPr="00BC3CC1">
              <w:rPr>
                <w:lang w:val="la-Latn"/>
              </w:rPr>
              <w:t>conversiō, ōnis f: Umkehr</w:t>
            </w:r>
          </w:p>
          <w:p w:rsidR="00B75988" w:rsidRPr="00BC3CC1" w:rsidRDefault="00B75988" w:rsidP="0051276D">
            <w:pPr>
              <w:pStyle w:val="Vokabeln"/>
              <w:framePr w:hSpace="0" w:wrap="auto" w:vAnchor="margin" w:hAnchor="text" w:xAlign="left" w:yAlign="inline"/>
              <w:rPr>
                <w:lang w:val="la-Latn"/>
              </w:rPr>
            </w:pPr>
            <w:r w:rsidRPr="00BC3CC1">
              <w:rPr>
                <w:lang w:val="la-Latn"/>
              </w:rPr>
              <w:t>neptis, is f: Nichte</w:t>
            </w:r>
          </w:p>
          <w:p w:rsidR="00B75988" w:rsidRPr="00BC3CC1" w:rsidRDefault="00B75988" w:rsidP="0051276D">
            <w:pPr>
              <w:pStyle w:val="Vokabeln"/>
              <w:framePr w:hSpace="0" w:wrap="auto" w:vAnchor="margin" w:hAnchor="text" w:xAlign="left" w:yAlign="inline"/>
              <w:rPr>
                <w:lang w:val="la-Latn"/>
              </w:rPr>
            </w:pPr>
            <w:r w:rsidRPr="00BC3CC1">
              <w:rPr>
                <w:lang w:val="la-Latn"/>
              </w:rPr>
              <w:t>(h)erēmicola, ae m: Eremit</w:t>
            </w:r>
          </w:p>
          <w:p w:rsidR="00B75988" w:rsidRPr="00BC3CC1" w:rsidRDefault="00B75988" w:rsidP="0051276D">
            <w:pPr>
              <w:pStyle w:val="Vokabeln"/>
              <w:framePr w:hSpace="0" w:wrap="auto" w:vAnchor="margin" w:hAnchor="text" w:xAlign="left" w:yAlign="inline"/>
              <w:rPr>
                <w:lang w:val="la-Latn"/>
              </w:rPr>
            </w:pPr>
            <w:r w:rsidRPr="00BC3CC1">
              <w:rPr>
                <w:lang w:val="la-Latn"/>
              </w:rPr>
              <w:t>sōlitārius, a, um (&lt; sōlus): abgeschieden, einsam</w:t>
            </w:r>
          </w:p>
          <w:p w:rsidR="00B75988" w:rsidRPr="00BC3CC1" w:rsidRDefault="00B75988" w:rsidP="0051276D">
            <w:pPr>
              <w:pStyle w:val="Vokabeln"/>
              <w:framePr w:hSpace="0" w:wrap="auto" w:vAnchor="margin" w:hAnchor="text" w:xAlign="left" w:yAlign="inline"/>
              <w:rPr>
                <w:lang w:val="la-Latn"/>
              </w:rPr>
            </w:pPr>
            <w:r w:rsidRPr="00BC3CC1">
              <w:rPr>
                <w:lang w:val="la-Latn"/>
              </w:rPr>
              <w:t>virginitās, tātis f (&lt; virgō): Jungfräulichkeit</w:t>
            </w:r>
          </w:p>
          <w:p w:rsidR="00B75988" w:rsidRPr="00BC3CC1" w:rsidRDefault="00B75988" w:rsidP="0051276D">
            <w:pPr>
              <w:pStyle w:val="Vokabeln"/>
              <w:framePr w:hSpace="0" w:wrap="auto" w:vAnchor="margin" w:hAnchor="text" w:xAlign="left" w:yAlign="inline"/>
              <w:rPr>
                <w:lang w:val="la-Latn"/>
              </w:rPr>
            </w:pPr>
            <w:r w:rsidRPr="00BC3CC1">
              <w:rPr>
                <w:lang w:val="la-Latn"/>
              </w:rPr>
              <w:t>saeculum repetere (hier): sich wieder dem weltlichen Leben zuwenden</w:t>
            </w:r>
          </w:p>
          <w:p w:rsidR="00B75988" w:rsidRPr="00BC3CC1" w:rsidRDefault="00B75988" w:rsidP="0051276D">
            <w:pPr>
              <w:pStyle w:val="Vokabeln"/>
              <w:framePr w:hSpace="0" w:wrap="auto" w:vAnchor="margin" w:hAnchor="text" w:xAlign="left" w:yAlign="inline"/>
              <w:rPr>
                <w:lang w:val="la-Latn"/>
              </w:rPr>
            </w:pPr>
            <w:r w:rsidRPr="00BC3CC1">
              <w:rPr>
                <w:lang w:val="la-Latn"/>
              </w:rPr>
              <w:t>contubernium, iī n: Gemeinschaft; Umgang</w:t>
            </w:r>
          </w:p>
          <w:p w:rsidR="00B75988" w:rsidRPr="00BC3CC1" w:rsidRDefault="00B75988" w:rsidP="0051276D">
            <w:pPr>
              <w:pStyle w:val="Vokabeln"/>
              <w:framePr w:hSpace="0" w:wrap="auto" w:vAnchor="margin" w:hAnchor="text" w:xAlign="left" w:yAlign="inline"/>
              <w:rPr>
                <w:lang w:val="la-Latn"/>
              </w:rPr>
            </w:pPr>
            <w:r w:rsidRPr="00BC3CC1">
              <w:rPr>
                <w:lang w:val="la-Latn"/>
              </w:rPr>
              <w:t>meretrīx, īcis f: Prostituierte, Hure</w:t>
            </w:r>
          </w:p>
          <w:p w:rsidR="00B75988" w:rsidRPr="00BC3CC1" w:rsidRDefault="00B75988" w:rsidP="0051276D">
            <w:pPr>
              <w:pStyle w:val="Vokabeln"/>
              <w:framePr w:hSpace="0" w:wrap="auto" w:vAnchor="margin" w:hAnchor="text" w:xAlign="left" w:yAlign="inline"/>
              <w:rPr>
                <w:lang w:val="la-Latn"/>
              </w:rPr>
            </w:pPr>
            <w:r w:rsidRPr="00BC3CC1">
              <w:rPr>
                <w:lang w:val="la-Latn"/>
              </w:rPr>
              <w:t>admiscēre, admisceō: hinzu-, beimischen</w:t>
            </w:r>
          </w:p>
          <w:p w:rsidR="00B75988" w:rsidRPr="00BC3CC1" w:rsidRDefault="00B75988" w:rsidP="0051276D">
            <w:pPr>
              <w:pStyle w:val="Vokabeln"/>
              <w:framePr w:hSpace="0" w:wrap="auto" w:vAnchor="margin" w:hAnchor="text" w:xAlign="left" w:yAlign="inline"/>
              <w:rPr>
                <w:lang w:val="la-Latn"/>
              </w:rPr>
            </w:pPr>
            <w:r w:rsidRPr="00BC3CC1">
              <w:rPr>
                <w:lang w:val="la-Latn"/>
              </w:rPr>
              <w:t>biennium, iī n: zwei Jahre</w:t>
            </w:r>
          </w:p>
          <w:p w:rsidR="00B75988" w:rsidRPr="00BC3CC1" w:rsidRDefault="00B75988" w:rsidP="0051276D">
            <w:pPr>
              <w:pStyle w:val="Vokabeln"/>
              <w:framePr w:hSpace="0" w:wrap="auto" w:vAnchor="margin" w:hAnchor="text" w:xAlign="left" w:yAlign="inline"/>
              <w:rPr>
                <w:lang w:val="la-Latn"/>
              </w:rPr>
            </w:pPr>
            <w:r w:rsidRPr="00BC3CC1">
              <w:rPr>
                <w:lang w:val="la-Latn"/>
              </w:rPr>
              <w:t>praefātus, a, um (hier): der zuvor erwähnte</w:t>
            </w:r>
          </w:p>
          <w:p w:rsidR="00B75988" w:rsidRPr="00BC3CC1" w:rsidRDefault="00B75988" w:rsidP="0051276D">
            <w:pPr>
              <w:pStyle w:val="Vokabeln"/>
              <w:framePr w:hSpace="0" w:wrap="auto" w:vAnchor="margin" w:hAnchor="text" w:xAlign="left" w:yAlign="inline"/>
              <w:rPr>
                <w:lang w:val="la-Latn"/>
              </w:rPr>
            </w:pPr>
            <w:r w:rsidRPr="00BC3CC1">
              <w:rPr>
                <w:lang w:val="la-Latn"/>
              </w:rPr>
              <w:t>monitum, ī n (&lt; monēre): Mahnung, Ermahnung</w:t>
            </w:r>
          </w:p>
          <w:p w:rsidR="00B75988" w:rsidRPr="00BC3CC1" w:rsidRDefault="00B75988" w:rsidP="0051276D">
            <w:pPr>
              <w:pStyle w:val="Vokabeln"/>
              <w:framePr w:hSpace="0" w:wrap="auto" w:vAnchor="margin" w:hAnchor="text" w:xAlign="left" w:yAlign="inline"/>
              <w:rPr>
                <w:lang w:val="la-Latn"/>
              </w:rPr>
            </w:pPr>
            <w:r w:rsidRPr="00BC3CC1">
              <w:rPr>
                <w:lang w:val="la-Latn"/>
              </w:rPr>
              <w:t>amātor, ōris m &lt; amāre, amō</w:t>
            </w:r>
          </w:p>
          <w:p w:rsidR="00B75988" w:rsidRPr="00BC3CC1" w:rsidRDefault="00B75988" w:rsidP="0051276D">
            <w:pPr>
              <w:pStyle w:val="Vokabeln"/>
              <w:framePr w:hSpace="0" w:wrap="auto" w:vAnchor="margin" w:hAnchor="text" w:xAlign="left" w:yAlign="inline"/>
              <w:rPr>
                <w:lang w:val="la-Latn"/>
              </w:rPr>
            </w:pPr>
            <w:r w:rsidRPr="00BC3CC1">
              <w:rPr>
                <w:lang w:val="la-Latn"/>
              </w:rPr>
              <w:t>largus, a, um: reichlich</w:t>
            </w:r>
          </w:p>
          <w:p w:rsidR="00B75988" w:rsidRPr="00BC3CC1" w:rsidRDefault="00B75988" w:rsidP="0051276D">
            <w:pPr>
              <w:pStyle w:val="Vokabeln"/>
              <w:framePr w:hSpace="0" w:wrap="auto" w:vAnchor="margin" w:hAnchor="text" w:xAlign="left" w:yAlign="inline"/>
              <w:rPr>
                <w:lang w:val="la-Latn"/>
              </w:rPr>
            </w:pPr>
            <w:r w:rsidRPr="00BC3CC1">
              <w:rPr>
                <w:lang w:val="la-Latn"/>
              </w:rPr>
              <w:t>effūsiō, ōnis f: das Vergießen</w:t>
            </w:r>
          </w:p>
          <w:p w:rsidR="00B75988" w:rsidRPr="00BC3CC1" w:rsidRDefault="00B75988" w:rsidP="0051276D">
            <w:pPr>
              <w:pStyle w:val="Vokabeln"/>
              <w:framePr w:hSpace="0" w:wrap="auto" w:vAnchor="margin" w:hAnchor="text" w:xAlign="left" w:yAlign="inline"/>
              <w:rPr>
                <w:lang w:val="la-Latn"/>
              </w:rPr>
            </w:pPr>
            <w:r w:rsidRPr="00BC3CC1">
              <w:rPr>
                <w:lang w:val="la-Latn"/>
              </w:rPr>
              <w:t>continuus, a, um: beständig, ununterbrochen</w:t>
            </w:r>
          </w:p>
          <w:p w:rsidR="00B75988" w:rsidRPr="00BC3CC1" w:rsidRDefault="00B75988" w:rsidP="0051276D">
            <w:pPr>
              <w:pStyle w:val="Vokabeln"/>
              <w:framePr w:hSpace="0" w:wrap="auto" w:vAnchor="margin" w:hAnchor="text" w:xAlign="left" w:yAlign="inline"/>
              <w:rPr>
                <w:lang w:val="la-Latn"/>
              </w:rPr>
            </w:pPr>
            <w:r w:rsidRPr="00BC3CC1">
              <w:rPr>
                <w:lang w:val="la-Latn"/>
              </w:rPr>
              <w:t>exercitātiō, ōnis f: Übung</w:t>
            </w:r>
          </w:p>
          <w:p w:rsidR="00B75988" w:rsidRPr="00BC3CC1" w:rsidRDefault="00B75988" w:rsidP="0051276D">
            <w:pPr>
              <w:pStyle w:val="Vokabeln"/>
              <w:framePr w:hSpace="0" w:wrap="auto" w:vAnchor="margin" w:hAnchor="text" w:xAlign="left" w:yAlign="inline"/>
              <w:rPr>
                <w:lang w:val="la-Latn"/>
              </w:rPr>
            </w:pPr>
            <w:r w:rsidRPr="00BC3CC1">
              <w:rPr>
                <w:lang w:val="la-Latn"/>
              </w:rPr>
              <w:t>iēiūnium, iī n: Fasten</w:t>
            </w:r>
          </w:p>
          <w:p w:rsidR="00B75988" w:rsidRPr="00BC3CC1" w:rsidRDefault="00B75988" w:rsidP="0051276D">
            <w:pPr>
              <w:pStyle w:val="Vokabeln"/>
              <w:framePr w:hSpace="0" w:wrap="auto" w:vAnchor="margin" w:hAnchor="text" w:xAlign="left" w:yAlign="inline"/>
              <w:rPr>
                <w:lang w:val="la-Latn"/>
              </w:rPr>
            </w:pPr>
            <w:r w:rsidRPr="00BC3CC1">
              <w:rPr>
                <w:lang w:val="la-Latn"/>
              </w:rPr>
              <w:t>ōrātiō, ōnis f (hier): Gebet</w:t>
            </w:r>
          </w:p>
          <w:p w:rsidR="00B75988" w:rsidRPr="00BC3CC1" w:rsidRDefault="00B75988" w:rsidP="0051276D">
            <w:pPr>
              <w:pStyle w:val="Vokabeln"/>
              <w:framePr w:hSpace="0" w:wrap="auto" w:vAnchor="margin" w:hAnchor="text" w:xAlign="left" w:yAlign="inline"/>
              <w:rPr>
                <w:lang w:val="la-Latn"/>
              </w:rPr>
            </w:pPr>
            <w:r w:rsidRPr="00BC3CC1">
              <w:rPr>
                <w:lang w:val="la-Latn"/>
              </w:rPr>
              <w:t>vīcēnī, ae, a: (jeweils) zwanzig</w:t>
            </w:r>
          </w:p>
          <w:p w:rsidR="00B75988" w:rsidRPr="00BC3CC1" w:rsidRDefault="00B75988" w:rsidP="0051276D">
            <w:pPr>
              <w:pStyle w:val="Vokabeln"/>
              <w:framePr w:hSpace="0" w:wrap="auto" w:vAnchor="margin" w:hAnchor="text" w:xAlign="left" w:yAlign="inline"/>
              <w:rPr>
                <w:lang w:val="la-Latn"/>
              </w:rPr>
            </w:pPr>
            <w:r w:rsidRPr="00BC3CC1">
              <w:rPr>
                <w:lang w:val="la-Latn"/>
              </w:rPr>
              <w:t>ēmundāre, ēmundō, ēmundāvī, ēmundātum: (völlig) reinigen</w:t>
            </w:r>
          </w:p>
          <w:p w:rsidR="00B75988" w:rsidRPr="00BC3CC1" w:rsidRDefault="00B75988" w:rsidP="0051276D">
            <w:pPr>
              <w:pStyle w:val="Vokabeln"/>
              <w:framePr w:hSpace="0" w:wrap="auto" w:vAnchor="margin" w:hAnchor="text" w:xAlign="left" w:yAlign="inline"/>
              <w:rPr>
                <w:lang w:val="la-Latn"/>
              </w:rPr>
            </w:pPr>
            <w:r w:rsidRPr="00BC3CC1">
              <w:rPr>
                <w:lang w:val="la-Latn"/>
              </w:rPr>
              <w:t>macula, ae f: Fleck, Makel</w:t>
            </w:r>
          </w:p>
        </w:tc>
        <w:tc>
          <w:tcPr>
            <w:tcW w:w="3261" w:type="dxa"/>
            <w:tcBorders>
              <w:top w:val="none" w:sz="4" w:space="0" w:color="000000"/>
              <w:left w:val="single" w:sz="4" w:space="0" w:color="auto"/>
              <w:bottom w:val="none" w:sz="4" w:space="0" w:color="000000"/>
              <w:right w:val="none" w:sz="4" w:space="0" w:color="000000"/>
            </w:tcBorders>
          </w:tcPr>
          <w:p w:rsidR="00B75988" w:rsidRPr="00BC3CC1" w:rsidRDefault="00B75988" w:rsidP="0051276D">
            <w:pPr>
              <w:pStyle w:val="KeinLeerraum"/>
              <w:spacing w:after="0" w:line="200" w:lineRule="exact"/>
              <w:rPr>
                <w:rFonts w:cs="Times New Roman"/>
                <w:b/>
                <w:i/>
                <w:sz w:val="18"/>
                <w:szCs w:val="18"/>
                <w:lang w:val="la-Latn"/>
              </w:rPr>
            </w:pPr>
          </w:p>
          <w:p w:rsidR="00B75988" w:rsidRPr="00BC3CC1" w:rsidRDefault="00B75988" w:rsidP="0051276D">
            <w:pPr>
              <w:pStyle w:val="Vokabeln"/>
              <w:framePr w:hSpace="0" w:wrap="auto" w:vAnchor="margin" w:hAnchor="text" w:xAlign="left" w:yAlign="inline"/>
              <w:rPr>
                <w:lang w:val="la-Latn"/>
              </w:rPr>
            </w:pPr>
          </w:p>
          <w:p w:rsidR="00B75988" w:rsidRPr="00BC3CC1" w:rsidRDefault="00B75988" w:rsidP="0051276D">
            <w:pPr>
              <w:pStyle w:val="Vokabeln"/>
              <w:framePr w:hSpace="0" w:wrap="auto" w:vAnchor="margin" w:hAnchor="text" w:xAlign="left" w:yAlign="inline"/>
              <w:rPr>
                <w:lang w:val="la-Latn"/>
              </w:rPr>
            </w:pPr>
          </w:p>
          <w:p w:rsidR="00B75988" w:rsidRPr="00BC3CC1" w:rsidRDefault="00B75988" w:rsidP="0051276D">
            <w:pPr>
              <w:pStyle w:val="Vokabeln"/>
              <w:framePr w:hSpace="0" w:wrap="auto" w:vAnchor="margin" w:hAnchor="text" w:xAlign="left" w:yAlign="inline"/>
              <w:rPr>
                <w:lang w:val="la-Latn"/>
              </w:rPr>
            </w:pPr>
          </w:p>
          <w:p w:rsidR="00B75988" w:rsidRPr="00BC3CC1" w:rsidRDefault="00B75988" w:rsidP="0051276D">
            <w:pPr>
              <w:pStyle w:val="Vokabeln"/>
              <w:framePr w:hSpace="0" w:wrap="auto" w:vAnchor="margin" w:hAnchor="text" w:xAlign="left" w:yAlign="inline"/>
              <w:rPr>
                <w:lang w:val="la-Latn"/>
              </w:rPr>
            </w:pPr>
          </w:p>
          <w:p w:rsidR="00B75988" w:rsidRPr="00BC3CC1" w:rsidRDefault="00B75988" w:rsidP="0051276D">
            <w:pPr>
              <w:pStyle w:val="Vokabeln"/>
              <w:framePr w:hSpace="0" w:wrap="auto" w:vAnchor="margin" w:hAnchor="text" w:xAlign="left" w:yAlign="inline"/>
              <w:rPr>
                <w:lang w:val="la-Latn"/>
              </w:rPr>
            </w:pPr>
            <w:r w:rsidRPr="00BC3CC1">
              <w:rPr>
                <w:lang w:val="la-Latn"/>
              </w:rPr>
              <w:t>XX (= vīgintī) annōs: Akkusativ der Ausdehnung.</w:t>
            </w:r>
          </w:p>
          <w:p w:rsidR="00B75988" w:rsidRPr="00BC3CC1" w:rsidRDefault="00B75988" w:rsidP="0051276D">
            <w:pPr>
              <w:pStyle w:val="Vokabeln"/>
              <w:framePr w:hSpace="0" w:wrap="auto" w:vAnchor="margin" w:hAnchor="text" w:xAlign="left" w:yAlign="inline"/>
              <w:rPr>
                <w:lang w:val="la-Latn"/>
              </w:rPr>
            </w:pPr>
            <w:r w:rsidRPr="00BC3CC1">
              <w:rPr>
                <w:lang w:val="la-Latn"/>
              </w:rPr>
              <w:t xml:space="preserve">corruptā viginitāte: Abl. abs. </w:t>
            </w:r>
          </w:p>
          <w:p w:rsidR="00B75988" w:rsidRPr="00BC3CC1" w:rsidRDefault="00B75988" w:rsidP="0051276D">
            <w:pPr>
              <w:pStyle w:val="Vokabeln"/>
              <w:framePr w:hSpace="0" w:wrap="auto" w:vAnchor="margin" w:hAnchor="text" w:xAlign="left" w:yAlign="inline"/>
              <w:rPr>
                <w:lang w:val="la-Latn"/>
              </w:rPr>
            </w:pPr>
          </w:p>
          <w:p w:rsidR="00B75988" w:rsidRPr="00BC3CC1" w:rsidRDefault="00B75988" w:rsidP="0051276D">
            <w:pPr>
              <w:pStyle w:val="Vokabeln"/>
              <w:framePr w:hSpace="0" w:wrap="auto" w:vAnchor="margin" w:hAnchor="text" w:xAlign="left" w:yAlign="inline"/>
              <w:rPr>
                <w:lang w:val="la-Latn"/>
              </w:rPr>
            </w:pPr>
            <w:r w:rsidRPr="00BC3CC1">
              <w:rPr>
                <w:lang w:val="la-Latn"/>
              </w:rPr>
              <w:t>admiscērī: Infinitv Präsens Passiv</w:t>
            </w:r>
          </w:p>
          <w:p w:rsidR="00B75988" w:rsidRPr="00BC3CC1" w:rsidRDefault="00B75988" w:rsidP="0051276D">
            <w:pPr>
              <w:pStyle w:val="Vokabeln"/>
              <w:framePr w:hSpace="0" w:wrap="auto" w:vAnchor="margin" w:hAnchor="text" w:xAlign="left" w:yAlign="inline"/>
              <w:rPr>
                <w:lang w:val="la-Latn"/>
              </w:rPr>
            </w:pPr>
            <w:r w:rsidRPr="00BC3CC1">
              <w:rPr>
                <w:lang w:val="la-Latn"/>
              </w:rPr>
              <w:t>nōn metuit + Infinitiv</w:t>
            </w:r>
          </w:p>
          <w:p w:rsidR="00B75988" w:rsidRPr="00BC3CC1" w:rsidRDefault="00B75988" w:rsidP="0051276D">
            <w:pPr>
              <w:pStyle w:val="Vokabeln"/>
              <w:framePr w:hSpace="0" w:wrap="auto" w:vAnchor="margin" w:hAnchor="text" w:xAlign="left" w:yAlign="inline"/>
              <w:rPr>
                <w:lang w:val="la-Latn"/>
              </w:rPr>
            </w:pPr>
            <w:r w:rsidRPr="00BC3CC1">
              <w:rPr>
                <w:lang w:val="la-Latn"/>
              </w:rPr>
              <w:t>Abrahae: Genitiv</w:t>
            </w:r>
          </w:p>
          <w:p w:rsidR="00B75988" w:rsidRPr="00BC3CC1" w:rsidRDefault="00B75988" w:rsidP="0051276D">
            <w:pPr>
              <w:pStyle w:val="Vokabeln"/>
              <w:framePr w:hSpace="0" w:wrap="auto" w:vAnchor="margin" w:hAnchor="text" w:xAlign="left" w:yAlign="inline"/>
              <w:rPr>
                <w:lang w:val="la-Latn"/>
              </w:rPr>
            </w:pPr>
          </w:p>
          <w:p w:rsidR="00B75988" w:rsidRPr="00BC3CC1" w:rsidRDefault="00B75988" w:rsidP="0051276D">
            <w:pPr>
              <w:pStyle w:val="Vokabeln"/>
              <w:framePr w:hSpace="0" w:wrap="auto" w:vAnchor="margin" w:hAnchor="text" w:xAlign="left" w:yAlign="inline"/>
              <w:rPr>
                <w:lang w:val="la-Latn"/>
              </w:rPr>
            </w:pPr>
            <w:r w:rsidRPr="00BC3CC1">
              <w:rPr>
                <w:lang w:val="la-Latn"/>
              </w:rPr>
              <w:t>quaerentis: Genitiv, bezieht sich auf Abraham.</w:t>
            </w:r>
          </w:p>
          <w:p w:rsidR="00B75988" w:rsidRPr="00BC3CC1" w:rsidRDefault="00B75988" w:rsidP="0051276D">
            <w:pPr>
              <w:pStyle w:val="Vokabeln"/>
              <w:framePr w:hSpace="0" w:wrap="auto" w:vAnchor="margin" w:hAnchor="text" w:xAlign="left" w:yAlign="inline"/>
              <w:rPr>
                <w:lang w:val="la-Latn"/>
              </w:rPr>
            </w:pPr>
          </w:p>
          <w:p w:rsidR="00B75988" w:rsidRPr="00BC3CC1" w:rsidRDefault="00B75988" w:rsidP="0051276D">
            <w:pPr>
              <w:pStyle w:val="Vokabeln"/>
              <w:framePr w:hSpace="0" w:wrap="auto" w:vAnchor="margin" w:hAnchor="text" w:xAlign="left" w:yAlign="inline"/>
              <w:rPr>
                <w:sz w:val="20"/>
                <w:lang w:val="la-Latn"/>
              </w:rPr>
            </w:pPr>
            <w:r w:rsidRPr="00BC3CC1">
              <w:rPr>
                <w:sz w:val="20"/>
                <w:lang w:val="la-Latn"/>
              </w:rPr>
              <w:t xml:space="preserve"> </w:t>
            </w:r>
          </w:p>
          <w:p w:rsidR="00B75988" w:rsidRPr="00BC3CC1" w:rsidRDefault="00B75988" w:rsidP="0051276D">
            <w:pPr>
              <w:pStyle w:val="Vokabeln"/>
              <w:framePr w:hSpace="0" w:wrap="auto" w:vAnchor="margin" w:hAnchor="text" w:xAlign="left" w:yAlign="inline"/>
              <w:rPr>
                <w:sz w:val="20"/>
                <w:lang w:val="la-Latn"/>
              </w:rPr>
            </w:pPr>
          </w:p>
          <w:p w:rsidR="00B75988" w:rsidRPr="00BC3CC1" w:rsidRDefault="00B75988" w:rsidP="0051276D">
            <w:pPr>
              <w:pStyle w:val="Vokabeln"/>
              <w:framePr w:hSpace="0" w:wrap="auto" w:vAnchor="margin" w:hAnchor="text" w:xAlign="left" w:yAlign="inline"/>
              <w:rPr>
                <w:sz w:val="20"/>
                <w:lang w:val="la-Latn"/>
              </w:rPr>
            </w:pPr>
          </w:p>
          <w:p w:rsidR="00B75988" w:rsidRPr="00BC3CC1" w:rsidRDefault="00B75988" w:rsidP="0051276D">
            <w:pPr>
              <w:pStyle w:val="Vokabeln"/>
              <w:framePr w:hSpace="0" w:wrap="auto" w:vAnchor="margin" w:hAnchor="text" w:xAlign="left" w:yAlign="inline"/>
              <w:rPr>
                <w:sz w:val="20"/>
                <w:lang w:val="la-Latn"/>
              </w:rPr>
            </w:pPr>
          </w:p>
          <w:p w:rsidR="00B75988" w:rsidRPr="00BC3CC1" w:rsidRDefault="00B75988" w:rsidP="0051276D">
            <w:pPr>
              <w:pStyle w:val="Vokabeln"/>
              <w:framePr w:hSpace="0" w:wrap="auto" w:vAnchor="margin" w:hAnchor="text" w:xAlign="left" w:yAlign="inline"/>
              <w:rPr>
                <w:sz w:val="20"/>
                <w:lang w:val="la-Latn"/>
              </w:rPr>
            </w:pPr>
          </w:p>
          <w:p w:rsidR="00B75988" w:rsidRPr="00BC3CC1" w:rsidRDefault="00B75988" w:rsidP="0051276D">
            <w:pPr>
              <w:pStyle w:val="KeinLeerraum"/>
              <w:spacing w:line="240" w:lineRule="exact"/>
              <w:rPr>
                <w:rFonts w:cs="Times New Roman"/>
                <w:i/>
                <w:szCs w:val="20"/>
                <w:lang w:val="la-Latn"/>
              </w:rPr>
            </w:pPr>
          </w:p>
          <w:p w:rsidR="00B75988" w:rsidRPr="00BC3CC1" w:rsidRDefault="00B75988" w:rsidP="0051276D">
            <w:pPr>
              <w:pStyle w:val="KeinLeerraum"/>
              <w:spacing w:line="240" w:lineRule="exact"/>
              <w:rPr>
                <w:rFonts w:cs="Times New Roman"/>
                <w:i/>
                <w:szCs w:val="20"/>
                <w:lang w:val="la-Latn"/>
              </w:rPr>
            </w:pPr>
          </w:p>
        </w:tc>
      </w:tr>
    </w:tbl>
    <w:p w:rsidR="00B75988" w:rsidRDefault="00B75988" w:rsidP="00B75988">
      <w:pPr>
        <w:pStyle w:val="KeinLeerraum"/>
        <w:tabs>
          <w:tab w:val="left" w:pos="2923"/>
        </w:tabs>
        <w:rPr>
          <w:sz w:val="16"/>
          <w:szCs w:val="24"/>
        </w:rPr>
      </w:pPr>
      <w:r>
        <w:rPr>
          <w:sz w:val="16"/>
          <w:szCs w:val="24"/>
        </w:rPr>
        <w:tab/>
      </w:r>
    </w:p>
    <w:p w:rsidR="00B75988" w:rsidRDefault="00B75988" w:rsidP="00B75988">
      <w:pPr>
        <w:pStyle w:val="KeinLeerraum"/>
      </w:pPr>
    </w:p>
    <w:p w:rsidR="00B75988" w:rsidRDefault="00B75988" w:rsidP="00B75988">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9B2868" w:rsidRPr="00312274" w:rsidTr="0051276D">
        <w:tc>
          <w:tcPr>
            <w:tcW w:w="11624" w:type="dxa"/>
            <w:gridSpan w:val="2"/>
          </w:tcPr>
          <w:p w:rsidR="009B2868" w:rsidRPr="002B1CAB" w:rsidRDefault="009B2868" w:rsidP="0051276D">
            <w:pPr>
              <w:pStyle w:val="KeinLeerraum"/>
              <w:rPr>
                <w:rFonts w:cs="Times New Roman"/>
                <w:sz w:val="32"/>
                <w:szCs w:val="24"/>
                <w:u w:val="single"/>
                <w:lang w:val="la-Latn"/>
              </w:rPr>
            </w:pPr>
            <w:r w:rsidRPr="002B1CAB">
              <w:rPr>
                <w:rFonts w:cs="Times New Roman"/>
                <w:sz w:val="32"/>
                <w:szCs w:val="24"/>
                <w:u w:val="single"/>
                <w:lang w:val="la-Latn"/>
              </w:rPr>
              <w:lastRenderedPageBreak/>
              <w:t>Abrahams Sorgen (Hrotsvit, Abraham I)</w:t>
            </w:r>
          </w:p>
        </w:tc>
        <w:tc>
          <w:tcPr>
            <w:tcW w:w="3261" w:type="dxa"/>
          </w:tcPr>
          <w:p w:rsidR="009B2868" w:rsidRDefault="009B2868" w:rsidP="0051276D">
            <w:pPr>
              <w:pStyle w:val="KeinLeerraum"/>
              <w:rPr>
                <w:b/>
                <w:sz w:val="24"/>
                <w:szCs w:val="24"/>
              </w:rPr>
            </w:pPr>
          </w:p>
        </w:tc>
      </w:tr>
      <w:tr w:rsidR="009B2868" w:rsidRPr="00312274" w:rsidTr="0051276D">
        <w:tc>
          <w:tcPr>
            <w:tcW w:w="11624" w:type="dxa"/>
            <w:gridSpan w:val="2"/>
          </w:tcPr>
          <w:p w:rsidR="009B2868" w:rsidRPr="002B1CAB" w:rsidRDefault="009B2868" w:rsidP="0051276D">
            <w:pPr>
              <w:pStyle w:val="KeinLeerraum"/>
              <w:rPr>
                <w:rFonts w:cs="Times New Roman"/>
                <w:i/>
                <w:sz w:val="24"/>
                <w:szCs w:val="24"/>
                <w:lang w:val="la-Latn"/>
              </w:rPr>
            </w:pPr>
            <w:r w:rsidRPr="002B1CAB">
              <w:rPr>
                <w:rFonts w:cs="Times New Roman"/>
                <w:i/>
                <w:sz w:val="24"/>
                <w:szCs w:val="24"/>
                <w:lang w:val="la-Latn"/>
              </w:rPr>
              <w:t>Die Eremiten Abraham und Ephraim sprechen über Abrahams Nichte, um die er sich kümmert, da ihre Eltern verstorben sind. Abraham macht sich Sorgen und sucht Ephraims Rat.</w:t>
            </w:r>
          </w:p>
          <w:p w:rsidR="009B2868" w:rsidRPr="002B1CAB" w:rsidRDefault="009B2868" w:rsidP="0051276D">
            <w:pPr>
              <w:pStyle w:val="KeinLeerraum"/>
              <w:rPr>
                <w:b/>
                <w:sz w:val="24"/>
                <w:szCs w:val="24"/>
                <w:lang w:val="la-Latn"/>
              </w:rPr>
            </w:pPr>
          </w:p>
        </w:tc>
        <w:tc>
          <w:tcPr>
            <w:tcW w:w="3261" w:type="dxa"/>
          </w:tcPr>
          <w:p w:rsidR="009B2868" w:rsidRDefault="009B2868" w:rsidP="0051276D">
            <w:pPr>
              <w:pStyle w:val="KeinLeerraum"/>
              <w:rPr>
                <w:b/>
                <w:sz w:val="24"/>
                <w:szCs w:val="24"/>
              </w:rPr>
            </w:pPr>
          </w:p>
          <w:p w:rsidR="009B2868" w:rsidRPr="00312274" w:rsidRDefault="009B2868" w:rsidP="0051276D">
            <w:pPr>
              <w:pStyle w:val="KeinLeerraum"/>
              <w:rPr>
                <w:b/>
                <w:sz w:val="24"/>
                <w:szCs w:val="24"/>
              </w:rPr>
            </w:pPr>
          </w:p>
        </w:tc>
      </w:tr>
      <w:tr w:rsidR="009B2868" w:rsidRPr="00312274" w:rsidTr="0051276D">
        <w:tc>
          <w:tcPr>
            <w:tcW w:w="6521" w:type="dxa"/>
          </w:tcPr>
          <w:p w:rsidR="009B2868" w:rsidRPr="002B1CAB" w:rsidRDefault="009B2868" w:rsidP="0051276D">
            <w:pPr>
              <w:pStyle w:val="Zitat"/>
              <w:rPr>
                <w:lang w:val="la-Latn"/>
              </w:rPr>
            </w:pPr>
            <w:r w:rsidRPr="002B1CAB">
              <w:rPr>
                <w:lang w:val="la-Latn"/>
              </w:rPr>
              <w:t xml:space="preserve">Abraham: Quiddam agendum mihi exaestuat mente, </w:t>
            </w:r>
          </w:p>
          <w:p w:rsidR="009B2868" w:rsidRPr="002B1CAB" w:rsidRDefault="009B2868" w:rsidP="0051276D">
            <w:pPr>
              <w:pStyle w:val="Zitat"/>
              <w:rPr>
                <w:lang w:val="la-Latn"/>
              </w:rPr>
            </w:pPr>
            <w:r w:rsidRPr="002B1CAB">
              <w:rPr>
                <w:lang w:val="la-Latn"/>
              </w:rPr>
              <w:t>in quo tuum velle meis votis exopto respondere.</w:t>
            </w:r>
          </w:p>
          <w:p w:rsidR="009B2868" w:rsidRPr="002B1CAB" w:rsidRDefault="009B2868" w:rsidP="0051276D">
            <w:pPr>
              <w:pStyle w:val="Zitat"/>
              <w:rPr>
                <w:lang w:val="la-Latn"/>
              </w:rPr>
            </w:pPr>
            <w:r w:rsidRPr="002B1CAB">
              <w:rPr>
                <w:lang w:val="la-Latn"/>
              </w:rPr>
              <w:t xml:space="preserve">Effrem: Si unum cor unaque nobis anima iubetur esse, </w:t>
            </w:r>
          </w:p>
          <w:p w:rsidR="009B2868" w:rsidRPr="002B1CAB" w:rsidRDefault="009B2868" w:rsidP="0051276D">
            <w:pPr>
              <w:pStyle w:val="Zitat"/>
              <w:rPr>
                <w:lang w:val="la-Latn"/>
              </w:rPr>
            </w:pPr>
            <w:r w:rsidRPr="002B1CAB">
              <w:rPr>
                <w:lang w:val="la-Latn"/>
              </w:rPr>
              <w:t>idem velle idemque cogimur nolle.</w:t>
            </w:r>
            <w:r w:rsidRPr="002B1CAB">
              <w:rPr>
                <w:rStyle w:val="Funotenzeichen"/>
                <w:lang w:val="la-Latn"/>
              </w:rPr>
              <w:footnoteReference w:id="1"/>
            </w:r>
          </w:p>
          <w:p w:rsidR="009B2868" w:rsidRPr="002B1CAB" w:rsidRDefault="009B2868" w:rsidP="0051276D">
            <w:pPr>
              <w:pStyle w:val="Zitat"/>
              <w:rPr>
                <w:lang w:val="la-Latn"/>
              </w:rPr>
            </w:pPr>
            <w:r w:rsidRPr="002B1CAB">
              <w:rPr>
                <w:lang w:val="la-Latn"/>
              </w:rPr>
              <w:t xml:space="preserve">Abraham: Est mihi neptis tenella, </w:t>
            </w:r>
          </w:p>
          <w:p w:rsidR="009B2868" w:rsidRPr="002B1CAB" w:rsidRDefault="009B2868" w:rsidP="0051276D">
            <w:pPr>
              <w:pStyle w:val="Zitat"/>
              <w:rPr>
                <w:lang w:val="la-Latn"/>
              </w:rPr>
            </w:pPr>
            <w:r w:rsidRPr="002B1CAB">
              <w:rPr>
                <w:lang w:val="la-Latn"/>
              </w:rPr>
              <w:t>utriusque parentis solamine destituta,</w:t>
            </w:r>
          </w:p>
          <w:p w:rsidR="009B2868" w:rsidRPr="002B1CAB" w:rsidRDefault="009B2868" w:rsidP="0051276D">
            <w:pPr>
              <w:pStyle w:val="Zitat"/>
              <w:rPr>
                <w:lang w:val="la-Latn"/>
              </w:rPr>
            </w:pPr>
            <w:r w:rsidRPr="002B1CAB">
              <w:rPr>
                <w:lang w:val="la-Latn"/>
              </w:rPr>
              <w:t xml:space="preserve">in quam pro compassione orbitatis nimio affectu ducor </w:t>
            </w:r>
          </w:p>
          <w:p w:rsidR="009B2868" w:rsidRPr="002B1CAB" w:rsidRDefault="009B2868" w:rsidP="0051276D">
            <w:pPr>
              <w:pStyle w:val="Zitat"/>
              <w:rPr>
                <w:lang w:val="la-Latn"/>
              </w:rPr>
            </w:pPr>
            <w:r w:rsidRPr="002B1CAB">
              <w:rPr>
                <w:lang w:val="la-Latn"/>
              </w:rPr>
              <w:t>cuiusque causa continua sollicitudine fatigor.</w:t>
            </w:r>
          </w:p>
          <w:p w:rsidR="009B2868" w:rsidRPr="002B1CAB" w:rsidRDefault="009B2868" w:rsidP="0051276D">
            <w:pPr>
              <w:pStyle w:val="Zitat"/>
              <w:rPr>
                <w:lang w:val="la-Latn"/>
              </w:rPr>
            </w:pPr>
            <w:r w:rsidRPr="002B1CAB">
              <w:rPr>
                <w:lang w:val="la-Latn"/>
              </w:rPr>
              <w:t xml:space="preserve">Effrem: Et quid tibi, triumphator saeculi, </w:t>
            </w:r>
          </w:p>
          <w:p w:rsidR="009B2868" w:rsidRPr="002B1CAB" w:rsidRDefault="009B2868" w:rsidP="0051276D">
            <w:pPr>
              <w:pStyle w:val="Zitat"/>
              <w:rPr>
                <w:lang w:val="la-Latn"/>
              </w:rPr>
            </w:pPr>
            <w:r w:rsidRPr="002B1CAB">
              <w:rPr>
                <w:lang w:val="la-Latn"/>
              </w:rPr>
              <w:t>cum curis mundi?</w:t>
            </w:r>
          </w:p>
          <w:p w:rsidR="009B2868" w:rsidRPr="002B1CAB" w:rsidRDefault="009B2868" w:rsidP="0051276D">
            <w:pPr>
              <w:pStyle w:val="Zitat"/>
              <w:rPr>
                <w:lang w:val="la-Latn"/>
              </w:rPr>
            </w:pPr>
            <w:r w:rsidRPr="002B1CAB">
              <w:rPr>
                <w:lang w:val="la-Latn"/>
              </w:rPr>
              <w:t>Abraham: Id scilicet curo, ne immensa eius serenitas pulchritudinis alicuius obfuscetur sorde coinquinationis.</w:t>
            </w:r>
          </w:p>
        </w:tc>
        <w:tc>
          <w:tcPr>
            <w:tcW w:w="5103" w:type="dxa"/>
            <w:tcBorders>
              <w:right w:val="single" w:sz="4" w:space="0" w:color="auto"/>
            </w:tcBorders>
          </w:tcPr>
          <w:p w:rsidR="009B2868" w:rsidRPr="002B1CAB" w:rsidRDefault="009B2868" w:rsidP="0051276D">
            <w:pPr>
              <w:pStyle w:val="Vokabeln"/>
              <w:framePr w:hSpace="0" w:wrap="auto" w:vAnchor="margin" w:hAnchor="text" w:xAlign="left" w:yAlign="inline"/>
              <w:spacing w:line="200" w:lineRule="exact"/>
              <w:rPr>
                <w:lang w:val="la-Latn"/>
              </w:rPr>
            </w:pPr>
          </w:p>
          <w:p w:rsidR="009B2868" w:rsidRPr="002B1CAB" w:rsidRDefault="009B2868" w:rsidP="0051276D">
            <w:pPr>
              <w:pStyle w:val="Vokabeln"/>
              <w:framePr w:hSpace="0" w:wrap="auto" w:vAnchor="margin" w:hAnchor="text" w:xAlign="left" w:yAlign="inline"/>
              <w:rPr>
                <w:lang w:val="la-Latn"/>
              </w:rPr>
            </w:pPr>
            <w:r w:rsidRPr="002B1CAB">
              <w:rPr>
                <w:lang w:val="la-Latn"/>
              </w:rPr>
              <w:t>agendum, ī n (hier etwa): Vorhaben</w:t>
            </w:r>
          </w:p>
          <w:p w:rsidR="009B2868" w:rsidRPr="002B1CAB" w:rsidRDefault="009B2868" w:rsidP="0051276D">
            <w:pPr>
              <w:pStyle w:val="Vokabeln"/>
              <w:framePr w:hSpace="0" w:wrap="auto" w:vAnchor="margin" w:hAnchor="text" w:xAlign="left" w:yAlign="inline"/>
              <w:rPr>
                <w:lang w:val="la-Latn"/>
              </w:rPr>
            </w:pPr>
            <w:r w:rsidRPr="002B1CAB">
              <w:rPr>
                <w:lang w:val="la-Latn"/>
              </w:rPr>
              <w:t>exaestuāre, exaestuō: erglühen, aufwallen</w:t>
            </w:r>
          </w:p>
          <w:p w:rsidR="009B2868" w:rsidRPr="002B1CAB" w:rsidRDefault="009B2868" w:rsidP="0051276D">
            <w:pPr>
              <w:pStyle w:val="Vokabeln"/>
              <w:framePr w:hSpace="0" w:wrap="auto" w:vAnchor="margin" w:hAnchor="text" w:xAlign="left" w:yAlign="inline"/>
              <w:rPr>
                <w:lang w:val="la-Latn"/>
              </w:rPr>
            </w:pPr>
            <w:r w:rsidRPr="002B1CAB">
              <w:rPr>
                <w:lang w:val="la-Latn"/>
              </w:rPr>
              <w:t>tuum velle (hier): dein Wille</w:t>
            </w:r>
          </w:p>
          <w:p w:rsidR="009B2868" w:rsidRPr="002B1CAB" w:rsidRDefault="009B2868" w:rsidP="0051276D">
            <w:pPr>
              <w:pStyle w:val="Vokabeln"/>
              <w:framePr w:hSpace="0" w:wrap="auto" w:vAnchor="margin" w:hAnchor="text" w:xAlign="left" w:yAlign="inline"/>
              <w:rPr>
                <w:lang w:val="la-Latn"/>
              </w:rPr>
            </w:pPr>
            <w:r w:rsidRPr="002B1CAB">
              <w:rPr>
                <w:lang w:val="la-Latn"/>
              </w:rPr>
              <w:t>vōtum, ī n: Wunsch, Verlangen</w:t>
            </w:r>
          </w:p>
          <w:p w:rsidR="009B2868" w:rsidRPr="002B1CAB" w:rsidRDefault="009B2868" w:rsidP="0051276D">
            <w:pPr>
              <w:pStyle w:val="Vokabeln"/>
              <w:framePr w:hSpace="0" w:wrap="auto" w:vAnchor="margin" w:hAnchor="text" w:xAlign="left" w:yAlign="inline"/>
              <w:rPr>
                <w:lang w:val="la-Latn"/>
              </w:rPr>
            </w:pPr>
            <w:r w:rsidRPr="002B1CAB">
              <w:rPr>
                <w:lang w:val="la-Latn"/>
              </w:rPr>
              <w:t>exoptāre, exoptō: sich wünschen, hoffen</w:t>
            </w:r>
          </w:p>
          <w:p w:rsidR="009B2868" w:rsidRPr="002B1CAB" w:rsidRDefault="009B2868" w:rsidP="0051276D">
            <w:pPr>
              <w:pStyle w:val="Vokabeln"/>
              <w:framePr w:hSpace="0" w:wrap="auto" w:vAnchor="margin" w:hAnchor="text" w:xAlign="left" w:yAlign="inline"/>
            </w:pPr>
          </w:p>
          <w:p w:rsidR="009B2868" w:rsidRPr="002B1CAB" w:rsidRDefault="009B2868" w:rsidP="0051276D">
            <w:pPr>
              <w:pStyle w:val="Vokabeln"/>
              <w:framePr w:hSpace="0" w:wrap="auto" w:vAnchor="margin" w:hAnchor="text" w:xAlign="left" w:yAlign="inline"/>
              <w:rPr>
                <w:lang w:val="la-Latn"/>
              </w:rPr>
            </w:pPr>
            <w:r w:rsidRPr="002B1CAB">
              <w:rPr>
                <w:lang w:val="la-Latn"/>
              </w:rPr>
              <w:t>tenellus, a, um: zart, im zarten Alter</w:t>
            </w:r>
          </w:p>
          <w:p w:rsidR="009B2868" w:rsidRPr="002B1CAB" w:rsidRDefault="009B2868" w:rsidP="0051276D">
            <w:pPr>
              <w:pStyle w:val="Vokabeln"/>
              <w:framePr w:hSpace="0" w:wrap="auto" w:vAnchor="margin" w:hAnchor="text" w:xAlign="left" w:yAlign="inline"/>
              <w:rPr>
                <w:lang w:val="la-Latn"/>
              </w:rPr>
            </w:pPr>
            <w:r w:rsidRPr="002B1CAB">
              <w:rPr>
                <w:lang w:val="la-Latn"/>
              </w:rPr>
              <w:t>sōlāmen, inis n: Trost</w:t>
            </w:r>
          </w:p>
          <w:p w:rsidR="009B2868" w:rsidRPr="002B1CAB" w:rsidRDefault="009B2868" w:rsidP="0051276D">
            <w:pPr>
              <w:pStyle w:val="Vokabeln"/>
              <w:framePr w:hSpace="0" w:wrap="auto" w:vAnchor="margin" w:hAnchor="text" w:xAlign="left" w:yAlign="inline"/>
              <w:rPr>
                <w:lang w:val="la-Latn"/>
              </w:rPr>
            </w:pPr>
            <w:r w:rsidRPr="002B1CAB">
              <w:rPr>
                <w:lang w:val="la-Latn"/>
              </w:rPr>
              <w:t>dēstitūtus, a, um (hier): beraubt, ohne</w:t>
            </w:r>
          </w:p>
          <w:p w:rsidR="009B2868" w:rsidRPr="002B1CAB" w:rsidRDefault="009B2868" w:rsidP="0051276D">
            <w:pPr>
              <w:pStyle w:val="Vokabeln"/>
              <w:framePr w:hSpace="0" w:wrap="auto" w:vAnchor="margin" w:hAnchor="text" w:xAlign="left" w:yAlign="inline"/>
              <w:rPr>
                <w:lang w:val="la-Latn"/>
              </w:rPr>
            </w:pPr>
            <w:r w:rsidRPr="002B1CAB">
              <w:rPr>
                <w:lang w:val="la-Latn"/>
              </w:rPr>
              <w:t>compassiō, ōnis f: Mitleid</w:t>
            </w:r>
          </w:p>
          <w:p w:rsidR="009B2868" w:rsidRPr="002B1CAB" w:rsidRDefault="009B2868" w:rsidP="0051276D">
            <w:pPr>
              <w:pStyle w:val="Vokabeln"/>
              <w:framePr w:hSpace="0" w:wrap="auto" w:vAnchor="margin" w:hAnchor="text" w:xAlign="left" w:yAlign="inline"/>
              <w:rPr>
                <w:lang w:val="la-Latn"/>
              </w:rPr>
            </w:pPr>
            <w:r w:rsidRPr="002B1CAB">
              <w:rPr>
                <w:lang w:val="la-Latn"/>
              </w:rPr>
              <w:t>orbitās, tātis f: das Verwaistsein, Elternlosigkeit</w:t>
            </w:r>
          </w:p>
          <w:p w:rsidR="009B2868" w:rsidRPr="002B1CAB" w:rsidRDefault="009B2868" w:rsidP="0051276D">
            <w:pPr>
              <w:pStyle w:val="Vokabeln"/>
              <w:framePr w:hSpace="0" w:wrap="auto" w:vAnchor="margin" w:hAnchor="text" w:xAlign="left" w:yAlign="inline"/>
              <w:rPr>
                <w:lang w:val="la-Latn"/>
              </w:rPr>
            </w:pPr>
            <w:r w:rsidRPr="002B1CAB">
              <w:rPr>
                <w:lang w:val="la-Latn"/>
              </w:rPr>
              <w:t>affectus, ūs m: Empfindung, Gefühl</w:t>
            </w:r>
          </w:p>
          <w:p w:rsidR="009B2868" w:rsidRPr="002B1CAB" w:rsidRDefault="009B2868" w:rsidP="0051276D">
            <w:pPr>
              <w:pStyle w:val="Vokabeln"/>
              <w:framePr w:hSpace="0" w:wrap="auto" w:vAnchor="margin" w:hAnchor="text" w:xAlign="left" w:yAlign="inline"/>
              <w:rPr>
                <w:lang w:val="la-Latn"/>
              </w:rPr>
            </w:pPr>
            <w:r w:rsidRPr="002B1CAB">
              <w:rPr>
                <w:lang w:val="la-Latn"/>
              </w:rPr>
              <w:t>sollicitūdō, inis f (vgl. sollicitāre): Sorge, Kummer</w:t>
            </w:r>
          </w:p>
          <w:p w:rsidR="009B2868" w:rsidRPr="002B1CAB" w:rsidRDefault="009B2868" w:rsidP="0051276D">
            <w:pPr>
              <w:pStyle w:val="Vokabeln"/>
              <w:framePr w:hSpace="0" w:wrap="auto" w:vAnchor="margin" w:hAnchor="text" w:xAlign="left" w:yAlign="inline"/>
              <w:rPr>
                <w:lang w:val="la-Latn"/>
              </w:rPr>
            </w:pPr>
            <w:r w:rsidRPr="002B1CAB">
              <w:rPr>
                <w:lang w:val="la-Latn"/>
              </w:rPr>
              <w:t>fatīgāre, fatīgō: plagen, zermürben</w:t>
            </w:r>
          </w:p>
          <w:p w:rsidR="009B2868" w:rsidRPr="002B1CAB" w:rsidRDefault="009B2868" w:rsidP="0051276D">
            <w:pPr>
              <w:pStyle w:val="Vokabeln"/>
              <w:framePr w:hSpace="0" w:wrap="auto" w:vAnchor="margin" w:hAnchor="text" w:xAlign="left" w:yAlign="inline"/>
              <w:rPr>
                <w:lang w:val="la-Latn"/>
              </w:rPr>
            </w:pPr>
            <w:r w:rsidRPr="002B1CAB">
              <w:rPr>
                <w:lang w:val="la-Latn"/>
              </w:rPr>
              <w:t>triumphātor, ōris m: »Triumphator«, Sieger</w:t>
            </w:r>
          </w:p>
          <w:p w:rsidR="009B2868" w:rsidRPr="002B1CAB" w:rsidRDefault="009B2868" w:rsidP="0051276D">
            <w:pPr>
              <w:pStyle w:val="Vokabeln"/>
              <w:framePr w:hSpace="0" w:wrap="auto" w:vAnchor="margin" w:hAnchor="text" w:xAlign="left" w:yAlign="inline"/>
              <w:rPr>
                <w:lang w:val="la-Latn"/>
              </w:rPr>
            </w:pPr>
            <w:r w:rsidRPr="002B1CAB">
              <w:rPr>
                <w:lang w:val="la-Latn"/>
              </w:rPr>
              <w:t>quid tibi cum …? : Was kümmern dich …?</w:t>
            </w:r>
          </w:p>
          <w:p w:rsidR="009B2868" w:rsidRPr="002B1CAB" w:rsidRDefault="009B2868" w:rsidP="0051276D">
            <w:pPr>
              <w:pStyle w:val="Vokabeln"/>
              <w:framePr w:hSpace="0" w:wrap="auto" w:vAnchor="margin" w:hAnchor="text" w:xAlign="left" w:yAlign="inline"/>
              <w:rPr>
                <w:lang w:val="la-Latn"/>
              </w:rPr>
            </w:pPr>
            <w:r w:rsidRPr="002B1CAB">
              <w:rPr>
                <w:lang w:val="la-Latn"/>
              </w:rPr>
              <w:t>saeculum, ī / mundus, ī m: die (</w:t>
            </w:r>
            <w:r w:rsidRPr="002B1CAB">
              <w:rPr>
                <w:i/>
                <w:lang w:val="la-Latn"/>
              </w:rPr>
              <w:t>diesseitige</w:t>
            </w:r>
            <w:r w:rsidRPr="002B1CAB">
              <w:rPr>
                <w:lang w:val="la-Latn"/>
              </w:rPr>
              <w:t>) Welt</w:t>
            </w:r>
          </w:p>
          <w:p w:rsidR="009B2868" w:rsidRPr="002B1CAB" w:rsidRDefault="009B2868" w:rsidP="0051276D">
            <w:pPr>
              <w:pStyle w:val="Vokabeln"/>
              <w:framePr w:hSpace="0" w:wrap="auto" w:vAnchor="margin" w:hAnchor="text" w:xAlign="left" w:yAlign="inline"/>
              <w:rPr>
                <w:lang w:val="la-Latn"/>
              </w:rPr>
            </w:pPr>
            <w:r w:rsidRPr="002B1CAB">
              <w:rPr>
                <w:lang w:val="la-Latn"/>
              </w:rPr>
              <w:t>immēnsus, a, um: unermesslich, riesig</w:t>
            </w:r>
          </w:p>
          <w:p w:rsidR="009B2868" w:rsidRPr="002B1CAB" w:rsidRDefault="009B2868" w:rsidP="0051276D">
            <w:pPr>
              <w:pStyle w:val="Vokabeln"/>
              <w:framePr w:hSpace="0" w:wrap="auto" w:vAnchor="margin" w:hAnchor="text" w:xAlign="left" w:yAlign="inline"/>
              <w:rPr>
                <w:lang w:val="la-Latn"/>
              </w:rPr>
            </w:pPr>
            <w:r w:rsidRPr="002B1CAB">
              <w:rPr>
                <w:lang w:val="la-Latn"/>
              </w:rPr>
              <w:t>serēnitās, tātis f: Heiterkeit (</w:t>
            </w:r>
            <w:r w:rsidRPr="002B1CAB">
              <w:rPr>
                <w:i/>
                <w:lang w:val="la-Latn"/>
              </w:rPr>
              <w:t>gewöhnl. des Himmels</w:t>
            </w:r>
            <w:r w:rsidRPr="002B1CAB">
              <w:rPr>
                <w:lang w:val="la-Latn"/>
              </w:rPr>
              <w:t>), Helligkeit</w:t>
            </w:r>
          </w:p>
          <w:p w:rsidR="009B2868" w:rsidRPr="002B1CAB" w:rsidRDefault="009B2868" w:rsidP="0051276D">
            <w:pPr>
              <w:pStyle w:val="Vokabeln"/>
              <w:framePr w:hSpace="0" w:wrap="auto" w:vAnchor="margin" w:hAnchor="text" w:xAlign="left" w:yAlign="inline"/>
              <w:rPr>
                <w:lang w:val="la-Latn"/>
              </w:rPr>
            </w:pPr>
            <w:r w:rsidRPr="002B1CAB">
              <w:rPr>
                <w:lang w:val="la-Latn"/>
              </w:rPr>
              <w:t>pulchritūdō, inis f (&lt; pulcher): Schönheit</w:t>
            </w:r>
          </w:p>
          <w:p w:rsidR="009B2868" w:rsidRPr="002B1CAB" w:rsidRDefault="009B2868" w:rsidP="0051276D">
            <w:pPr>
              <w:pStyle w:val="Vokabeln"/>
              <w:framePr w:hSpace="0" w:wrap="auto" w:vAnchor="margin" w:hAnchor="text" w:xAlign="left" w:yAlign="inline"/>
              <w:rPr>
                <w:lang w:val="la-Latn"/>
              </w:rPr>
            </w:pPr>
            <w:r w:rsidRPr="002B1CAB">
              <w:rPr>
                <w:lang w:val="la-Latn"/>
              </w:rPr>
              <w:t>ob- / offuscāre, offuscō: verdunkeln, trüben</w:t>
            </w:r>
          </w:p>
          <w:p w:rsidR="009B2868" w:rsidRPr="002B1CAB" w:rsidRDefault="009B2868" w:rsidP="0051276D">
            <w:pPr>
              <w:pStyle w:val="Vokabeln"/>
              <w:framePr w:hSpace="0" w:wrap="auto" w:vAnchor="margin" w:hAnchor="text" w:xAlign="left" w:yAlign="inline"/>
              <w:rPr>
                <w:lang w:val="la-Latn"/>
              </w:rPr>
            </w:pPr>
            <w:r w:rsidRPr="002B1CAB">
              <w:rPr>
                <w:lang w:val="la-Latn"/>
              </w:rPr>
              <w:t>sordēs, is f: Schmutz</w:t>
            </w:r>
          </w:p>
          <w:p w:rsidR="009B2868" w:rsidRPr="002B1CAB" w:rsidRDefault="009B2868" w:rsidP="0051276D">
            <w:pPr>
              <w:pStyle w:val="Vokabeln"/>
              <w:framePr w:hSpace="0" w:wrap="auto" w:vAnchor="margin" w:hAnchor="text" w:xAlign="left" w:yAlign="inline"/>
              <w:rPr>
                <w:lang w:val="la-Latn"/>
              </w:rPr>
            </w:pPr>
            <w:r w:rsidRPr="002B1CAB">
              <w:rPr>
                <w:lang w:val="la-Latn"/>
              </w:rPr>
              <w:t>coinquinātiō, ōnis f: Besudelung, Befleckung</w:t>
            </w:r>
          </w:p>
        </w:tc>
        <w:tc>
          <w:tcPr>
            <w:tcW w:w="3261" w:type="dxa"/>
            <w:tcBorders>
              <w:left w:val="single" w:sz="4" w:space="0" w:color="auto"/>
            </w:tcBorders>
          </w:tcPr>
          <w:p w:rsidR="009B2868" w:rsidRPr="002B1CAB" w:rsidRDefault="009B2868" w:rsidP="0051276D">
            <w:pPr>
              <w:pStyle w:val="KeinLeerraum"/>
              <w:spacing w:after="0" w:line="200" w:lineRule="exact"/>
              <w:contextualSpacing w:val="0"/>
              <w:rPr>
                <w:rFonts w:cs="Times New Roman"/>
                <w:b/>
                <w:i/>
                <w:sz w:val="18"/>
                <w:szCs w:val="18"/>
                <w:lang w:val="la-Latn"/>
              </w:rPr>
            </w:pPr>
          </w:p>
          <w:p w:rsidR="009B2868" w:rsidRPr="002B1CAB" w:rsidRDefault="009B2868" w:rsidP="0051276D">
            <w:pPr>
              <w:pStyle w:val="Vokabeln"/>
              <w:framePr w:hSpace="0" w:wrap="auto" w:vAnchor="margin" w:hAnchor="text" w:xAlign="left" w:yAlign="inline"/>
              <w:rPr>
                <w:lang w:val="la-Latn"/>
              </w:rPr>
            </w:pPr>
          </w:p>
          <w:p w:rsidR="009B2868" w:rsidRPr="002B1CAB" w:rsidRDefault="009B2868" w:rsidP="0051276D">
            <w:pPr>
              <w:pStyle w:val="Vokabeln"/>
              <w:framePr w:hSpace="0" w:wrap="auto" w:vAnchor="margin" w:hAnchor="text" w:xAlign="left" w:yAlign="inline"/>
              <w:rPr>
                <w:lang w:val="la-Latn"/>
              </w:rPr>
            </w:pPr>
          </w:p>
          <w:p w:rsidR="009B2868" w:rsidRPr="002B1CAB" w:rsidRDefault="009B2868" w:rsidP="0051276D">
            <w:pPr>
              <w:pStyle w:val="Vokabeln"/>
              <w:framePr w:hSpace="0" w:wrap="auto" w:vAnchor="margin" w:hAnchor="text" w:xAlign="left" w:yAlign="inline"/>
              <w:rPr>
                <w:lang w:val="la-Latn"/>
              </w:rPr>
            </w:pPr>
            <w:r w:rsidRPr="002B1CAB">
              <w:rPr>
                <w:lang w:val="la-Latn"/>
              </w:rPr>
              <w:t>velle: Einige Infinitive (u.a. velle und posse) werden in mittelalterlichen Texten bisweilen als Substantive gebraucht.</w:t>
            </w:r>
          </w:p>
          <w:p w:rsidR="009B2868" w:rsidRPr="002B1CAB" w:rsidRDefault="009B2868" w:rsidP="0051276D">
            <w:pPr>
              <w:pStyle w:val="Vokabeln"/>
              <w:framePr w:hSpace="0" w:wrap="auto" w:vAnchor="margin" w:hAnchor="text" w:xAlign="left" w:yAlign="inline"/>
              <w:rPr>
                <w:sz w:val="20"/>
                <w:lang w:val="la-Latn"/>
              </w:rPr>
            </w:pPr>
            <w:r w:rsidRPr="002B1CAB">
              <w:rPr>
                <w:sz w:val="20"/>
                <w:lang w:val="la-Latn"/>
              </w:rPr>
              <w:t xml:space="preserve"> </w:t>
            </w:r>
          </w:p>
          <w:p w:rsidR="009B2868" w:rsidRPr="002B1CAB" w:rsidRDefault="009B2868" w:rsidP="0051276D">
            <w:pPr>
              <w:pStyle w:val="Vokabeln"/>
              <w:framePr w:hSpace="0" w:wrap="auto" w:vAnchor="margin" w:hAnchor="text" w:xAlign="left" w:yAlign="inline"/>
              <w:rPr>
                <w:sz w:val="20"/>
                <w:lang w:val="la-Latn"/>
              </w:rPr>
            </w:pPr>
          </w:p>
          <w:p w:rsidR="009B2868" w:rsidRPr="002B1CAB" w:rsidRDefault="009B2868" w:rsidP="0051276D">
            <w:pPr>
              <w:pStyle w:val="Vokabeln"/>
              <w:framePr w:hSpace="0" w:wrap="auto" w:vAnchor="margin" w:hAnchor="text" w:xAlign="left" w:yAlign="inline"/>
              <w:rPr>
                <w:sz w:val="20"/>
                <w:lang w:val="la-Latn"/>
              </w:rPr>
            </w:pPr>
          </w:p>
          <w:p w:rsidR="009B2868" w:rsidRPr="002B1CAB" w:rsidRDefault="009B2868" w:rsidP="0051276D">
            <w:pPr>
              <w:pStyle w:val="Vokabeln"/>
              <w:framePr w:hSpace="0" w:wrap="auto" w:vAnchor="margin" w:hAnchor="text" w:xAlign="left" w:yAlign="inline"/>
              <w:rPr>
                <w:sz w:val="20"/>
                <w:lang w:val="la-Latn"/>
              </w:rPr>
            </w:pPr>
          </w:p>
          <w:p w:rsidR="009B2868" w:rsidRPr="002B1CAB" w:rsidRDefault="009B2868" w:rsidP="0051276D">
            <w:pPr>
              <w:pStyle w:val="Vokabeln"/>
              <w:framePr w:hSpace="0" w:wrap="auto" w:vAnchor="margin" w:hAnchor="text" w:xAlign="left" w:yAlign="inline"/>
              <w:rPr>
                <w:sz w:val="20"/>
                <w:lang w:val="la-Latn"/>
              </w:rPr>
            </w:pPr>
          </w:p>
          <w:p w:rsidR="009B2868" w:rsidRPr="002B1CAB" w:rsidRDefault="009B2868" w:rsidP="0051276D">
            <w:pPr>
              <w:pStyle w:val="KeinLeerraum"/>
              <w:spacing w:line="240" w:lineRule="exact"/>
              <w:contextualSpacing w:val="0"/>
              <w:rPr>
                <w:rFonts w:cs="Times New Roman"/>
                <w:i/>
                <w:szCs w:val="20"/>
                <w:lang w:val="la-Latn"/>
              </w:rPr>
            </w:pPr>
          </w:p>
          <w:p w:rsidR="009B2868" w:rsidRPr="002B1CAB" w:rsidRDefault="009B2868" w:rsidP="0051276D">
            <w:pPr>
              <w:pStyle w:val="KeinLeerraum"/>
              <w:spacing w:line="240" w:lineRule="exact"/>
              <w:rPr>
                <w:rFonts w:cs="Times New Roman"/>
                <w:i/>
                <w:szCs w:val="20"/>
                <w:lang w:val="la-Latn"/>
              </w:rPr>
            </w:pPr>
          </w:p>
        </w:tc>
      </w:tr>
    </w:tbl>
    <w:p w:rsidR="009B2868" w:rsidRDefault="009B2868" w:rsidP="009B2868">
      <w:pPr>
        <w:pStyle w:val="KeinLeerraum"/>
        <w:tabs>
          <w:tab w:val="left" w:pos="2923"/>
        </w:tabs>
        <w:rPr>
          <w:sz w:val="16"/>
          <w:szCs w:val="24"/>
        </w:rPr>
      </w:pPr>
      <w:r>
        <w:rPr>
          <w:sz w:val="16"/>
          <w:szCs w:val="24"/>
        </w:rPr>
        <w:tab/>
      </w:r>
    </w:p>
    <w:p w:rsidR="009B2868" w:rsidRDefault="009B2868" w:rsidP="009B2868">
      <w:pPr>
        <w:pStyle w:val="KeinLeerraum"/>
      </w:pPr>
    </w:p>
    <w:p w:rsidR="009B2868" w:rsidRPr="00EA09A4" w:rsidRDefault="009B2868" w:rsidP="009B2868">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F357A" w:rsidRPr="002B1CAB" w:rsidTr="0051276D">
        <w:tc>
          <w:tcPr>
            <w:tcW w:w="11624" w:type="dxa"/>
            <w:gridSpan w:val="2"/>
          </w:tcPr>
          <w:p w:rsidR="00CF357A" w:rsidRPr="002B1CAB" w:rsidRDefault="00CF357A" w:rsidP="0051276D">
            <w:pPr>
              <w:pStyle w:val="KeinLeerraum"/>
              <w:rPr>
                <w:rFonts w:cs="Times New Roman"/>
                <w:sz w:val="32"/>
                <w:szCs w:val="24"/>
                <w:u w:val="single"/>
                <w:lang w:val="la-Latn"/>
              </w:rPr>
            </w:pPr>
            <w:r w:rsidRPr="002B1CAB">
              <w:rPr>
                <w:rFonts w:cs="Times New Roman"/>
                <w:sz w:val="32"/>
                <w:szCs w:val="24"/>
                <w:u w:val="single"/>
                <w:lang w:val="la-Latn"/>
              </w:rPr>
              <w:lastRenderedPageBreak/>
              <w:t>Pläne für Maria (Hrotsvit, Abraham I)</w:t>
            </w:r>
          </w:p>
        </w:tc>
        <w:tc>
          <w:tcPr>
            <w:tcW w:w="3261" w:type="dxa"/>
          </w:tcPr>
          <w:p w:rsidR="00CF357A" w:rsidRPr="002B1CAB" w:rsidRDefault="00CF357A" w:rsidP="0051276D">
            <w:pPr>
              <w:pStyle w:val="KeinLeerraum"/>
              <w:rPr>
                <w:b/>
                <w:sz w:val="24"/>
                <w:szCs w:val="24"/>
                <w:lang w:val="la-Latn"/>
              </w:rPr>
            </w:pPr>
          </w:p>
        </w:tc>
      </w:tr>
      <w:tr w:rsidR="00CF357A" w:rsidRPr="002B1CAB" w:rsidTr="0051276D">
        <w:tc>
          <w:tcPr>
            <w:tcW w:w="11624" w:type="dxa"/>
            <w:gridSpan w:val="2"/>
          </w:tcPr>
          <w:p w:rsidR="00CF357A" w:rsidRPr="002B1CAB" w:rsidRDefault="00CF357A" w:rsidP="0051276D">
            <w:pPr>
              <w:pStyle w:val="KeinLeerraum"/>
              <w:rPr>
                <w:b/>
                <w:sz w:val="24"/>
                <w:szCs w:val="24"/>
                <w:lang w:val="la-Latn"/>
              </w:rPr>
            </w:pPr>
            <w:r w:rsidRPr="002B1CAB">
              <w:rPr>
                <w:rFonts w:cs="Times New Roman"/>
                <w:i/>
                <w:sz w:val="24"/>
                <w:szCs w:val="24"/>
                <w:lang w:val="la-Latn"/>
              </w:rPr>
              <w:t>Abraham erläutert, wie Maria zu ihm gekommen ist und welche Pläne er für sie hat.</w:t>
            </w:r>
          </w:p>
        </w:tc>
        <w:tc>
          <w:tcPr>
            <w:tcW w:w="3261" w:type="dxa"/>
          </w:tcPr>
          <w:p w:rsidR="00CF357A" w:rsidRPr="002B1CAB" w:rsidRDefault="00CF357A" w:rsidP="0051276D">
            <w:pPr>
              <w:pStyle w:val="KeinLeerraum"/>
              <w:rPr>
                <w:b/>
                <w:sz w:val="24"/>
                <w:szCs w:val="24"/>
                <w:lang w:val="la-Latn"/>
              </w:rPr>
            </w:pPr>
          </w:p>
          <w:p w:rsidR="00CF357A" w:rsidRPr="002B1CAB" w:rsidRDefault="00CF357A" w:rsidP="0051276D">
            <w:pPr>
              <w:pStyle w:val="KeinLeerraum"/>
              <w:rPr>
                <w:b/>
                <w:sz w:val="24"/>
                <w:szCs w:val="24"/>
                <w:lang w:val="la-Latn"/>
              </w:rPr>
            </w:pPr>
          </w:p>
        </w:tc>
      </w:tr>
      <w:tr w:rsidR="00CF357A" w:rsidRPr="002B1CAB" w:rsidTr="0051276D">
        <w:tc>
          <w:tcPr>
            <w:tcW w:w="6521" w:type="dxa"/>
          </w:tcPr>
          <w:p w:rsidR="00CF357A" w:rsidRPr="002B1CAB" w:rsidRDefault="00CF357A" w:rsidP="0051276D">
            <w:pPr>
              <w:pStyle w:val="Zitat"/>
              <w:rPr>
                <w:lang w:val="la-Latn"/>
              </w:rPr>
            </w:pPr>
            <w:r w:rsidRPr="002B1CAB">
              <w:rPr>
                <w:lang w:val="la-Latn"/>
              </w:rPr>
              <w:t>Effrem: Ubi deget?</w:t>
            </w:r>
          </w:p>
          <w:p w:rsidR="00CF357A" w:rsidRPr="002B1CAB" w:rsidRDefault="00CF357A" w:rsidP="0051276D">
            <w:pPr>
              <w:pStyle w:val="Zitat"/>
              <w:rPr>
                <w:lang w:val="la-Latn"/>
              </w:rPr>
            </w:pPr>
            <w:r w:rsidRPr="002B1CAB">
              <w:rPr>
                <w:lang w:val="la-Latn"/>
              </w:rPr>
              <w:t>Abraham: In meis mansiunculis. Nam rogatu propinquorum nutriendam eam suscepi,</w:t>
            </w:r>
            <w:r>
              <w:t xml:space="preserve"> </w:t>
            </w:r>
            <w:r w:rsidRPr="002B1CAB">
              <w:rPr>
                <w:lang w:val="la-Latn"/>
              </w:rPr>
              <w:t>sed eius gazas pauperibus erogare decrevi.</w:t>
            </w:r>
          </w:p>
          <w:p w:rsidR="00CF357A" w:rsidRPr="002B1CAB" w:rsidRDefault="00CF357A" w:rsidP="0051276D">
            <w:pPr>
              <w:pStyle w:val="Zitat"/>
              <w:rPr>
                <w:lang w:val="la-Latn"/>
              </w:rPr>
            </w:pPr>
            <w:r w:rsidRPr="002B1CAB">
              <w:rPr>
                <w:lang w:val="la-Latn"/>
              </w:rPr>
              <w:t>Effr</w:t>
            </w:r>
            <w:r>
              <w:rPr>
                <w:lang w:val="la-Latn"/>
              </w:rPr>
              <w:t>em: Despectio temporalium</w:t>
            </w:r>
            <w:r>
              <w:t xml:space="preserve"> </w:t>
            </w:r>
            <w:r w:rsidRPr="002B1CAB">
              <w:rPr>
                <w:lang w:val="la-Latn"/>
              </w:rPr>
              <w:t xml:space="preserve">condecet animum caelo intentum. </w:t>
            </w:r>
          </w:p>
          <w:p w:rsidR="00CF357A" w:rsidRPr="002B1CAB" w:rsidRDefault="00CF357A" w:rsidP="0051276D">
            <w:pPr>
              <w:pStyle w:val="Zitat"/>
              <w:rPr>
                <w:lang w:val="la-Latn"/>
              </w:rPr>
            </w:pPr>
            <w:r w:rsidRPr="002B1CAB">
              <w:rPr>
                <w:lang w:val="la-Latn"/>
              </w:rPr>
              <w:t xml:space="preserve">Abraham: Exaestuo mente, gestiens illam Christo disponsare </w:t>
            </w:r>
          </w:p>
          <w:p w:rsidR="00CF357A" w:rsidRPr="002B1CAB" w:rsidRDefault="00CF357A" w:rsidP="0051276D">
            <w:pPr>
              <w:pStyle w:val="Zitat"/>
              <w:rPr>
                <w:lang w:val="la-Latn"/>
              </w:rPr>
            </w:pPr>
            <w:r w:rsidRPr="002B1CAB">
              <w:rPr>
                <w:lang w:val="la-Latn"/>
              </w:rPr>
              <w:t>eiusque tyrocinio mancipatum ire.</w:t>
            </w:r>
          </w:p>
          <w:p w:rsidR="00CF357A" w:rsidRPr="002B1CAB" w:rsidRDefault="00CF357A" w:rsidP="0051276D">
            <w:pPr>
              <w:pStyle w:val="Zitat"/>
              <w:rPr>
                <w:lang w:val="la-Latn"/>
              </w:rPr>
            </w:pPr>
            <w:r w:rsidRPr="002B1CAB">
              <w:rPr>
                <w:lang w:val="la-Latn"/>
              </w:rPr>
              <w:t>Effrem: Laudabile.</w:t>
            </w:r>
          </w:p>
          <w:p w:rsidR="00CF357A" w:rsidRPr="002B1CAB" w:rsidRDefault="00CF357A" w:rsidP="0051276D">
            <w:pPr>
              <w:pStyle w:val="Zitat"/>
              <w:rPr>
                <w:lang w:val="la-Latn"/>
              </w:rPr>
            </w:pPr>
            <w:r w:rsidRPr="002B1CAB">
              <w:rPr>
                <w:lang w:val="la-Latn"/>
              </w:rPr>
              <w:t xml:space="preserve">Abraham: Cogor nomine. </w:t>
            </w:r>
          </w:p>
          <w:p w:rsidR="00CF357A" w:rsidRPr="002B1CAB" w:rsidRDefault="00CF357A" w:rsidP="0051276D">
            <w:pPr>
              <w:pStyle w:val="Zitat"/>
              <w:rPr>
                <w:lang w:val="la-Latn"/>
              </w:rPr>
            </w:pPr>
            <w:r w:rsidRPr="002B1CAB">
              <w:rPr>
                <w:lang w:val="la-Latn"/>
              </w:rPr>
              <w:t>Effrem: Quid vocatur?</w:t>
            </w:r>
          </w:p>
          <w:p w:rsidR="00CF357A" w:rsidRPr="002B1CAB" w:rsidRDefault="00CF357A" w:rsidP="0051276D">
            <w:pPr>
              <w:pStyle w:val="Zitat"/>
              <w:rPr>
                <w:lang w:val="la-Latn"/>
              </w:rPr>
            </w:pPr>
            <w:r w:rsidRPr="002B1CAB">
              <w:rPr>
                <w:lang w:val="la-Latn"/>
              </w:rPr>
              <w:t>Abraham: Maria.</w:t>
            </w:r>
          </w:p>
          <w:p w:rsidR="00CF357A" w:rsidRPr="002B1CAB" w:rsidRDefault="00CF357A" w:rsidP="0051276D">
            <w:pPr>
              <w:pStyle w:val="Zitat"/>
              <w:rPr>
                <w:lang w:val="la-Latn"/>
              </w:rPr>
            </w:pPr>
            <w:r w:rsidRPr="002B1CAB">
              <w:rPr>
                <w:lang w:val="la-Latn"/>
              </w:rPr>
              <w:t>Effrem: Ita est? Tanti excellentiam nominis</w:t>
            </w:r>
            <w:r>
              <w:t xml:space="preserve"> </w:t>
            </w:r>
            <w:r w:rsidRPr="002B1CAB">
              <w:rPr>
                <w:lang w:val="la-Latn"/>
              </w:rPr>
              <w:t>decet stemma virginitatis.</w:t>
            </w:r>
          </w:p>
        </w:tc>
        <w:tc>
          <w:tcPr>
            <w:tcW w:w="5103" w:type="dxa"/>
            <w:tcBorders>
              <w:right w:val="single" w:sz="4" w:space="0" w:color="auto"/>
            </w:tcBorders>
          </w:tcPr>
          <w:p w:rsidR="00CF357A" w:rsidRPr="002B1CAB" w:rsidRDefault="00CF357A" w:rsidP="0051276D">
            <w:pPr>
              <w:pStyle w:val="Vokabeln"/>
              <w:framePr w:hSpace="0" w:wrap="auto" w:vAnchor="margin" w:hAnchor="text" w:xAlign="left" w:yAlign="inline"/>
              <w:spacing w:line="200" w:lineRule="exact"/>
              <w:rPr>
                <w:lang w:val="la-Latn"/>
              </w:rPr>
            </w:pPr>
          </w:p>
          <w:p w:rsidR="00CF357A" w:rsidRPr="002B1CAB" w:rsidRDefault="00CF357A" w:rsidP="0051276D">
            <w:pPr>
              <w:pStyle w:val="Vokabeln"/>
              <w:framePr w:hSpace="0" w:wrap="auto" w:vAnchor="margin" w:hAnchor="text" w:xAlign="left" w:yAlign="inline"/>
              <w:rPr>
                <w:lang w:val="la-Latn"/>
              </w:rPr>
            </w:pPr>
            <w:r w:rsidRPr="002B1CAB">
              <w:rPr>
                <w:lang w:val="la-Latn"/>
              </w:rPr>
              <w:t>dēgere, dēgō (hier): leben</w:t>
            </w: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r w:rsidRPr="002B1CAB">
              <w:rPr>
                <w:lang w:val="la-Latn"/>
              </w:rPr>
              <w:t>mānsiuncula, ae f: kleine Kammer, Zelle</w:t>
            </w:r>
          </w:p>
          <w:p w:rsidR="00CF357A" w:rsidRPr="002B1CAB" w:rsidRDefault="00CF357A" w:rsidP="0051276D">
            <w:pPr>
              <w:pStyle w:val="Vokabeln"/>
              <w:framePr w:hSpace="0" w:wrap="auto" w:vAnchor="margin" w:hAnchor="text" w:xAlign="left" w:yAlign="inline"/>
              <w:rPr>
                <w:lang w:val="la-Latn"/>
              </w:rPr>
            </w:pPr>
            <w:r w:rsidRPr="002B1CAB">
              <w:rPr>
                <w:lang w:val="la-Latn"/>
              </w:rPr>
              <w:t>rogātus, ūs m &lt; rogāre, rogō</w:t>
            </w:r>
          </w:p>
          <w:p w:rsidR="00CF357A" w:rsidRPr="002B1CAB" w:rsidRDefault="00CF357A" w:rsidP="0051276D">
            <w:pPr>
              <w:pStyle w:val="Vokabeln"/>
              <w:framePr w:hSpace="0" w:wrap="auto" w:vAnchor="margin" w:hAnchor="text" w:xAlign="left" w:yAlign="inline"/>
              <w:rPr>
                <w:lang w:val="la-Latn"/>
              </w:rPr>
            </w:pPr>
            <w:r w:rsidRPr="002B1CAB">
              <w:rPr>
                <w:lang w:val="la-Latn"/>
              </w:rPr>
              <w:t>nūtrīre, nūtrīo: ernähren, aufziehen</w:t>
            </w:r>
          </w:p>
          <w:p w:rsidR="00CF357A" w:rsidRPr="002B1CAB" w:rsidRDefault="00CF357A" w:rsidP="0051276D">
            <w:pPr>
              <w:pStyle w:val="Vokabeln"/>
              <w:framePr w:hSpace="0" w:wrap="auto" w:vAnchor="margin" w:hAnchor="text" w:xAlign="left" w:yAlign="inline"/>
              <w:rPr>
                <w:lang w:val="la-Latn"/>
              </w:rPr>
            </w:pPr>
            <w:r w:rsidRPr="002B1CAB">
              <w:rPr>
                <w:lang w:val="la-Latn"/>
              </w:rPr>
              <w:t>gaza, ae f: Schatz, Vermögen</w:t>
            </w:r>
          </w:p>
          <w:p w:rsidR="00CF357A" w:rsidRPr="002B1CAB" w:rsidRDefault="00CF357A" w:rsidP="0051276D">
            <w:pPr>
              <w:pStyle w:val="Vokabeln"/>
              <w:framePr w:hSpace="0" w:wrap="auto" w:vAnchor="margin" w:hAnchor="text" w:xAlign="left" w:yAlign="inline"/>
              <w:rPr>
                <w:lang w:val="la-Latn"/>
              </w:rPr>
            </w:pPr>
            <w:r w:rsidRPr="002B1CAB">
              <w:rPr>
                <w:lang w:val="la-Latn"/>
              </w:rPr>
              <w:t>ērogāre, ērogō (hier): herausgeben, verteilen</w:t>
            </w: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r w:rsidRPr="002B1CAB">
              <w:rPr>
                <w:lang w:val="la-Latn"/>
              </w:rPr>
              <w:t>dēspectīo, ōnis f (&lt; dēspicere): Verachtung, Geringschätzung</w:t>
            </w:r>
          </w:p>
          <w:p w:rsidR="00CF357A" w:rsidRPr="002B1CAB" w:rsidRDefault="00CF357A" w:rsidP="0051276D">
            <w:pPr>
              <w:pStyle w:val="Vokabeln"/>
              <w:framePr w:hSpace="0" w:wrap="auto" w:vAnchor="margin" w:hAnchor="text" w:xAlign="left" w:yAlign="inline"/>
              <w:rPr>
                <w:lang w:val="la-Latn"/>
              </w:rPr>
            </w:pPr>
            <w:r w:rsidRPr="002B1CAB">
              <w:rPr>
                <w:lang w:val="la-Latn"/>
              </w:rPr>
              <w:t>temporālia, ōrum n pl (&lt; tempus): weltliche, irdische Dinge</w:t>
            </w:r>
          </w:p>
          <w:p w:rsidR="00CF357A" w:rsidRPr="002B1CAB" w:rsidRDefault="00CF357A" w:rsidP="0051276D">
            <w:pPr>
              <w:pStyle w:val="Vokabeln"/>
              <w:framePr w:hSpace="0" w:wrap="auto" w:vAnchor="margin" w:hAnchor="text" w:xAlign="left" w:yAlign="inline"/>
              <w:rPr>
                <w:lang w:val="la-Latn"/>
              </w:rPr>
            </w:pPr>
            <w:r w:rsidRPr="002B1CAB">
              <w:rPr>
                <w:lang w:val="la-Latn"/>
              </w:rPr>
              <w:t>condecet = decet</w:t>
            </w:r>
          </w:p>
          <w:p w:rsidR="00CF357A" w:rsidRPr="002B1CAB" w:rsidRDefault="00CF357A" w:rsidP="0051276D">
            <w:pPr>
              <w:pStyle w:val="Vokabeln"/>
              <w:framePr w:hSpace="0" w:wrap="auto" w:vAnchor="margin" w:hAnchor="text" w:xAlign="left" w:yAlign="inline"/>
              <w:rPr>
                <w:lang w:val="la-Latn"/>
              </w:rPr>
            </w:pPr>
            <w:r w:rsidRPr="002B1CAB">
              <w:rPr>
                <w:lang w:val="la-Latn"/>
              </w:rPr>
              <w:t>intentus, a, um: auf etw. gerichtet, etw. anstrebend</w:t>
            </w:r>
          </w:p>
          <w:p w:rsidR="00CF357A" w:rsidRPr="002B1CAB" w:rsidRDefault="00CF357A" w:rsidP="0051276D">
            <w:pPr>
              <w:pStyle w:val="Vokabeln"/>
              <w:framePr w:hSpace="0" w:wrap="auto" w:vAnchor="margin" w:hAnchor="text" w:xAlign="left" w:yAlign="inline"/>
              <w:rPr>
                <w:lang w:val="la-Latn"/>
              </w:rPr>
            </w:pPr>
            <w:r w:rsidRPr="002B1CAB">
              <w:rPr>
                <w:lang w:val="la-Latn"/>
              </w:rPr>
              <w:t>exaestuāre, exaestuō: erglühen, aufwallen</w:t>
            </w:r>
          </w:p>
          <w:p w:rsidR="00CF357A" w:rsidRPr="002B1CAB" w:rsidRDefault="00CF357A" w:rsidP="0051276D">
            <w:pPr>
              <w:pStyle w:val="Vokabeln"/>
              <w:framePr w:hSpace="0" w:wrap="auto" w:vAnchor="margin" w:hAnchor="text" w:xAlign="left" w:yAlign="inline"/>
              <w:rPr>
                <w:lang w:val="la-Latn"/>
              </w:rPr>
            </w:pPr>
            <w:r w:rsidRPr="002B1CAB">
              <w:rPr>
                <w:lang w:val="la-Latn"/>
              </w:rPr>
              <w:t>gestīre, gestiō: heftig verlangen, begehren, wünschen</w:t>
            </w:r>
          </w:p>
          <w:p w:rsidR="00CF357A" w:rsidRPr="002B1CAB" w:rsidRDefault="00CF357A" w:rsidP="0051276D">
            <w:pPr>
              <w:pStyle w:val="Vokabeln"/>
              <w:framePr w:hSpace="0" w:wrap="auto" w:vAnchor="margin" w:hAnchor="text" w:xAlign="left" w:yAlign="inline"/>
              <w:rPr>
                <w:lang w:val="la-Latn"/>
              </w:rPr>
            </w:pPr>
            <w:r w:rsidRPr="002B1CAB">
              <w:rPr>
                <w:lang w:val="la-Latn"/>
              </w:rPr>
              <w:t>dēspōnsāre, dēspōnsō: verloben; verheiraten</w:t>
            </w:r>
          </w:p>
          <w:p w:rsidR="00CF357A" w:rsidRPr="002B1CAB" w:rsidRDefault="00CF357A" w:rsidP="0051276D">
            <w:pPr>
              <w:pStyle w:val="Vokabeln"/>
              <w:framePr w:hSpace="0" w:wrap="auto" w:vAnchor="margin" w:hAnchor="text" w:xAlign="left" w:yAlign="inline"/>
              <w:rPr>
                <w:lang w:val="la-Latn"/>
              </w:rPr>
            </w:pPr>
            <w:r w:rsidRPr="002B1CAB">
              <w:rPr>
                <w:lang w:val="la-Latn"/>
              </w:rPr>
              <w:t>tīrōcinium, iī n (hier): Dienst</w:t>
            </w:r>
          </w:p>
          <w:p w:rsidR="00CF357A" w:rsidRPr="002B1CAB" w:rsidRDefault="00CF357A" w:rsidP="0051276D">
            <w:pPr>
              <w:pStyle w:val="Vokabeln"/>
              <w:framePr w:hSpace="0" w:wrap="auto" w:vAnchor="margin" w:hAnchor="text" w:xAlign="left" w:yAlign="inline"/>
              <w:rPr>
                <w:lang w:val="la-Latn"/>
              </w:rPr>
            </w:pPr>
            <w:r w:rsidRPr="002B1CAB">
              <w:rPr>
                <w:lang w:val="la-Latn"/>
              </w:rPr>
              <w:t>mancipātum īre (Supin I): in die Lehre gehen, ausgebildet werden</w:t>
            </w:r>
          </w:p>
          <w:p w:rsidR="00CF357A" w:rsidRPr="002B1CAB" w:rsidRDefault="00CF357A" w:rsidP="0051276D">
            <w:pPr>
              <w:pStyle w:val="Vokabeln"/>
              <w:framePr w:hSpace="0" w:wrap="auto" w:vAnchor="margin" w:hAnchor="text" w:xAlign="left" w:yAlign="inline"/>
              <w:rPr>
                <w:lang w:val="la-Latn"/>
              </w:rPr>
            </w:pPr>
            <w:r w:rsidRPr="002B1CAB">
              <w:rPr>
                <w:lang w:val="la-Latn"/>
              </w:rPr>
              <w:t>laudābilis, e (&lt; laudāre): lobenswert</w:t>
            </w: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r w:rsidRPr="002B1CAB">
              <w:rPr>
                <w:lang w:val="la-Latn"/>
              </w:rPr>
              <w:t>excellentia, ae f: Vortrefflichkeit</w:t>
            </w:r>
          </w:p>
          <w:p w:rsidR="00CF357A" w:rsidRPr="002B1CAB" w:rsidRDefault="00CF357A" w:rsidP="0051276D">
            <w:pPr>
              <w:pStyle w:val="Vokabeln"/>
              <w:framePr w:hSpace="0" w:wrap="auto" w:vAnchor="margin" w:hAnchor="text" w:xAlign="left" w:yAlign="inline"/>
              <w:rPr>
                <w:lang w:val="la-Latn"/>
              </w:rPr>
            </w:pPr>
            <w:r w:rsidRPr="002B1CAB">
              <w:rPr>
                <w:lang w:val="la-Latn"/>
              </w:rPr>
              <w:t>stemma, atis n (hier): Krone</w:t>
            </w:r>
          </w:p>
          <w:p w:rsidR="00CF357A" w:rsidRPr="002B1CAB" w:rsidRDefault="00CF357A" w:rsidP="0051276D">
            <w:pPr>
              <w:pStyle w:val="Vokabeln"/>
              <w:framePr w:hSpace="0" w:wrap="auto" w:vAnchor="margin" w:hAnchor="text" w:xAlign="left" w:yAlign="inline"/>
              <w:rPr>
                <w:lang w:val="la-Latn"/>
              </w:rPr>
            </w:pPr>
          </w:p>
        </w:tc>
        <w:tc>
          <w:tcPr>
            <w:tcW w:w="3261" w:type="dxa"/>
            <w:tcBorders>
              <w:left w:val="single" w:sz="4" w:space="0" w:color="auto"/>
            </w:tcBorders>
          </w:tcPr>
          <w:p w:rsidR="00CF357A" w:rsidRPr="002B1CAB" w:rsidRDefault="00CF357A" w:rsidP="0051276D">
            <w:pPr>
              <w:pStyle w:val="KeinLeerraum"/>
              <w:spacing w:after="0" w:line="200" w:lineRule="exact"/>
              <w:contextualSpacing w:val="0"/>
              <w:rPr>
                <w:rFonts w:cs="Times New Roman"/>
                <w:b/>
                <w:i/>
                <w:sz w:val="18"/>
                <w:szCs w:val="18"/>
                <w:lang w:val="la-Latn"/>
              </w:rPr>
            </w:pPr>
          </w:p>
          <w:p w:rsidR="00CF357A" w:rsidRDefault="00CF357A" w:rsidP="0051276D">
            <w:pPr>
              <w:pStyle w:val="Vokabeln"/>
              <w:framePr w:hSpace="0" w:wrap="auto" w:vAnchor="margin" w:hAnchor="text" w:xAlign="left" w:yAlign="inline"/>
            </w:pPr>
          </w:p>
          <w:p w:rsidR="00CF357A" w:rsidRDefault="00CF357A" w:rsidP="0051276D">
            <w:pPr>
              <w:pStyle w:val="Vokabeln"/>
              <w:framePr w:hSpace="0" w:wrap="auto" w:vAnchor="margin" w:hAnchor="text" w:xAlign="left" w:yAlign="inline"/>
            </w:pPr>
          </w:p>
          <w:p w:rsidR="00CF357A" w:rsidRPr="002B1CAB" w:rsidRDefault="00CF357A" w:rsidP="0051276D">
            <w:pPr>
              <w:pStyle w:val="Vokabeln"/>
              <w:framePr w:hSpace="0" w:wrap="auto" w:vAnchor="margin" w:hAnchor="text" w:xAlign="left" w:yAlign="inline"/>
              <w:rPr>
                <w:lang w:val="la-Latn"/>
              </w:rPr>
            </w:pPr>
            <w:r w:rsidRPr="002B1CAB">
              <w:rPr>
                <w:lang w:val="la-Latn"/>
              </w:rPr>
              <w:t>rogātū propinquōrum: »auf die Bitte ihrer Verwandten hin«</w:t>
            </w:r>
          </w:p>
          <w:p w:rsidR="00CF357A" w:rsidRPr="002B1CAB" w:rsidRDefault="00CF357A" w:rsidP="0051276D">
            <w:pPr>
              <w:pStyle w:val="Vokabeln"/>
              <w:framePr w:hSpace="0" w:wrap="auto" w:vAnchor="margin" w:hAnchor="text" w:xAlign="left" w:yAlign="inline"/>
              <w:rPr>
                <w:lang w:val="la-Latn"/>
              </w:rPr>
            </w:pPr>
            <w:r w:rsidRPr="002B1CAB">
              <w:rPr>
                <w:lang w:val="la-Latn"/>
              </w:rPr>
              <w:t>nūtriendam: Gerundivum</w:t>
            </w: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r w:rsidRPr="002B1CAB">
              <w:rPr>
                <w:lang w:val="la-Latn"/>
              </w:rPr>
              <w:t>dēcrēvī + Infinitiv</w:t>
            </w: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sz w:val="20"/>
                <w:lang w:val="la-Latn"/>
              </w:rPr>
            </w:pPr>
          </w:p>
          <w:p w:rsidR="00CF357A" w:rsidRPr="002B1CAB" w:rsidRDefault="00CF357A" w:rsidP="0051276D">
            <w:pPr>
              <w:pStyle w:val="Vokabeln"/>
              <w:framePr w:hSpace="0" w:wrap="auto" w:vAnchor="margin" w:hAnchor="text" w:xAlign="left" w:yAlign="inline"/>
              <w:rPr>
                <w:sz w:val="20"/>
                <w:lang w:val="la-Latn"/>
              </w:rPr>
            </w:pPr>
          </w:p>
          <w:p w:rsidR="00CF357A" w:rsidRPr="002B1CAB" w:rsidRDefault="00CF357A" w:rsidP="0051276D">
            <w:pPr>
              <w:pStyle w:val="KeinLeerraum"/>
              <w:spacing w:line="240" w:lineRule="exact"/>
              <w:contextualSpacing w:val="0"/>
              <w:rPr>
                <w:rFonts w:cs="Times New Roman"/>
                <w:i/>
                <w:szCs w:val="20"/>
                <w:lang w:val="la-Latn"/>
              </w:rPr>
            </w:pPr>
          </w:p>
          <w:p w:rsidR="00CF357A" w:rsidRPr="002B1CAB" w:rsidRDefault="00CF357A" w:rsidP="0051276D">
            <w:pPr>
              <w:pStyle w:val="KeinLeerraum"/>
              <w:spacing w:line="240" w:lineRule="exact"/>
              <w:rPr>
                <w:rFonts w:cs="Times New Roman"/>
                <w:i/>
                <w:szCs w:val="20"/>
                <w:lang w:val="la-Latn"/>
              </w:rPr>
            </w:pPr>
          </w:p>
        </w:tc>
      </w:tr>
    </w:tbl>
    <w:p w:rsidR="00CF357A" w:rsidRPr="002B1CAB" w:rsidRDefault="00CF357A" w:rsidP="00CF357A">
      <w:pPr>
        <w:rPr>
          <w:b/>
          <w:u w:val="single"/>
          <w:lang w:val="la-Latn"/>
        </w:rPr>
      </w:pPr>
      <w:r w:rsidRPr="002B1CAB">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F357A" w:rsidRPr="00312274" w:rsidTr="0051276D">
        <w:tc>
          <w:tcPr>
            <w:tcW w:w="11624" w:type="dxa"/>
            <w:gridSpan w:val="2"/>
          </w:tcPr>
          <w:p w:rsidR="00CF357A" w:rsidRPr="00AC3837" w:rsidRDefault="00CF357A" w:rsidP="0051276D">
            <w:pPr>
              <w:pStyle w:val="KeinLeerraum"/>
              <w:rPr>
                <w:rFonts w:cs="Times New Roman"/>
                <w:sz w:val="32"/>
                <w:szCs w:val="24"/>
                <w:u w:val="single"/>
              </w:rPr>
            </w:pPr>
            <w:r>
              <w:rPr>
                <w:rFonts w:cs="Times New Roman"/>
                <w:sz w:val="32"/>
                <w:szCs w:val="24"/>
                <w:u w:val="single"/>
              </w:rPr>
              <w:lastRenderedPageBreak/>
              <w:t xml:space="preserve">Nomen </w:t>
            </w:r>
            <w:proofErr w:type="spellStart"/>
            <w:r>
              <w:rPr>
                <w:rFonts w:cs="Times New Roman"/>
                <w:sz w:val="32"/>
                <w:szCs w:val="24"/>
                <w:u w:val="single"/>
              </w:rPr>
              <w:t>est</w:t>
            </w:r>
            <w:proofErr w:type="spellEnd"/>
            <w:r>
              <w:rPr>
                <w:rFonts w:cs="Times New Roman"/>
                <w:sz w:val="32"/>
                <w:szCs w:val="24"/>
                <w:u w:val="single"/>
              </w:rPr>
              <w:t xml:space="preserve"> </w:t>
            </w:r>
            <w:proofErr w:type="spellStart"/>
            <w:r>
              <w:rPr>
                <w:rFonts w:cs="Times New Roman"/>
                <w:sz w:val="32"/>
                <w:szCs w:val="24"/>
                <w:u w:val="single"/>
              </w:rPr>
              <w:t>omen</w:t>
            </w:r>
            <w:proofErr w:type="spellEnd"/>
            <w:r>
              <w:rPr>
                <w:rFonts w:cs="Times New Roman"/>
                <w:sz w:val="32"/>
                <w:szCs w:val="24"/>
                <w:u w:val="single"/>
              </w:rPr>
              <w:t xml:space="preserve"> (</w:t>
            </w:r>
            <w:proofErr w:type="spellStart"/>
            <w:r>
              <w:rPr>
                <w:rFonts w:cs="Times New Roman"/>
                <w:sz w:val="32"/>
                <w:szCs w:val="24"/>
                <w:u w:val="single"/>
              </w:rPr>
              <w:t>Hrotsvit</w:t>
            </w:r>
            <w:proofErr w:type="spellEnd"/>
            <w:r>
              <w:rPr>
                <w:rFonts w:cs="Times New Roman"/>
                <w:sz w:val="32"/>
                <w:szCs w:val="24"/>
                <w:u w:val="single"/>
              </w:rPr>
              <w:t>, Abraham II)</w:t>
            </w:r>
          </w:p>
        </w:tc>
        <w:tc>
          <w:tcPr>
            <w:tcW w:w="3261" w:type="dxa"/>
          </w:tcPr>
          <w:p w:rsidR="00CF357A" w:rsidRDefault="00CF357A" w:rsidP="0051276D">
            <w:pPr>
              <w:pStyle w:val="KeinLeerraum"/>
              <w:rPr>
                <w:b/>
                <w:sz w:val="24"/>
                <w:szCs w:val="24"/>
              </w:rPr>
            </w:pPr>
          </w:p>
        </w:tc>
      </w:tr>
      <w:tr w:rsidR="00CF357A" w:rsidRPr="00312274" w:rsidTr="0051276D">
        <w:tc>
          <w:tcPr>
            <w:tcW w:w="11624" w:type="dxa"/>
            <w:gridSpan w:val="2"/>
          </w:tcPr>
          <w:p w:rsidR="00CF357A" w:rsidRPr="00312274" w:rsidRDefault="00CF357A" w:rsidP="0051276D">
            <w:pPr>
              <w:pStyle w:val="KeinLeerraum"/>
              <w:rPr>
                <w:b/>
                <w:sz w:val="24"/>
                <w:szCs w:val="24"/>
              </w:rPr>
            </w:pPr>
            <w:r>
              <w:rPr>
                <w:rFonts w:cs="Times New Roman"/>
                <w:i/>
                <w:sz w:val="24"/>
                <w:szCs w:val="24"/>
              </w:rPr>
              <w:t>Abraham und Ephraim versuchen, Maria zu einem frommen und keuschen Lebenswandel zu bewegen. Dabei berufen sie sich auf die Bedeutung ihres Namens.</w:t>
            </w:r>
          </w:p>
        </w:tc>
        <w:tc>
          <w:tcPr>
            <w:tcW w:w="3261" w:type="dxa"/>
          </w:tcPr>
          <w:p w:rsidR="00CF357A" w:rsidRDefault="00CF357A" w:rsidP="0051276D">
            <w:pPr>
              <w:pStyle w:val="KeinLeerraum"/>
              <w:rPr>
                <w:b/>
                <w:sz w:val="24"/>
                <w:szCs w:val="24"/>
              </w:rPr>
            </w:pPr>
          </w:p>
          <w:p w:rsidR="00CF357A" w:rsidRPr="00312274" w:rsidRDefault="00CF357A" w:rsidP="0051276D">
            <w:pPr>
              <w:pStyle w:val="KeinLeerraum"/>
              <w:rPr>
                <w:b/>
                <w:sz w:val="24"/>
                <w:szCs w:val="24"/>
              </w:rPr>
            </w:pPr>
          </w:p>
        </w:tc>
      </w:tr>
      <w:tr w:rsidR="00CF357A" w:rsidRPr="00312274" w:rsidTr="0051276D">
        <w:tc>
          <w:tcPr>
            <w:tcW w:w="6521" w:type="dxa"/>
          </w:tcPr>
          <w:p w:rsidR="00CF357A" w:rsidRPr="002B1CAB" w:rsidRDefault="00CF357A" w:rsidP="0051276D">
            <w:pPr>
              <w:pStyle w:val="Zitat"/>
              <w:rPr>
                <w:lang w:val="la-Latn"/>
              </w:rPr>
            </w:pPr>
            <w:r w:rsidRPr="002B1CAB">
              <w:rPr>
                <w:lang w:val="la-Latn"/>
              </w:rPr>
              <w:t>Abraham: O adoptiva filia, o meae pars animae, Maria, cede meis paternis monitionibus meique comparis Effrem saluberrimis institutionibus: Enitere, ut auctricem virginitatis, quam aequivoco aequiperas nomine, imiteris et castitate.</w:t>
            </w:r>
          </w:p>
          <w:p w:rsidR="00CF357A" w:rsidRDefault="00CF357A" w:rsidP="0051276D">
            <w:pPr>
              <w:pStyle w:val="Zitat"/>
            </w:pPr>
          </w:p>
          <w:p w:rsidR="00CF357A" w:rsidRDefault="00CF357A" w:rsidP="0051276D">
            <w:pPr>
              <w:pStyle w:val="Zitat"/>
            </w:pPr>
          </w:p>
          <w:p w:rsidR="00CF357A" w:rsidRPr="002B1CAB" w:rsidRDefault="00CF357A" w:rsidP="0051276D">
            <w:pPr>
              <w:pStyle w:val="Zitat"/>
              <w:rPr>
                <w:lang w:val="la-Latn"/>
              </w:rPr>
            </w:pPr>
            <w:r w:rsidRPr="002B1CAB">
              <w:rPr>
                <w:lang w:val="la-Latn"/>
              </w:rPr>
              <w:t>Effrem: Multum disconvenit, filia, ut, quae cum Dei genitrice Maria per mysterium nominis praemines in axe inter sidera numquam casura, inferior meritis in terrae volutes infirmis.</w:t>
            </w:r>
          </w:p>
          <w:p w:rsidR="00CF357A" w:rsidRPr="002B1CAB" w:rsidRDefault="00CF357A" w:rsidP="0051276D">
            <w:pPr>
              <w:pStyle w:val="Zitat"/>
              <w:rPr>
                <w:lang w:val="la-Latn"/>
              </w:rPr>
            </w:pPr>
            <w:r w:rsidRPr="002B1CAB">
              <w:rPr>
                <w:lang w:val="la-Latn"/>
              </w:rPr>
              <w:t>Maria: Misterium nominis ignoro; unde, quid circuitione verborum significes, haut intellego.</w:t>
            </w:r>
          </w:p>
          <w:p w:rsidR="00CF357A" w:rsidRPr="002B1CAB" w:rsidRDefault="00CF357A" w:rsidP="0051276D">
            <w:pPr>
              <w:pStyle w:val="Zitat"/>
              <w:rPr>
                <w:lang w:val="la-Latn"/>
              </w:rPr>
            </w:pPr>
            <w:r w:rsidRPr="002B1CAB">
              <w:rPr>
                <w:lang w:val="la-Latn"/>
              </w:rPr>
              <w:t xml:space="preserve">Effrem: Maria interpretatur </w:t>
            </w:r>
            <w:r w:rsidRPr="002B1CAB">
              <w:rPr>
                <w:i/>
                <w:lang w:val="la-Latn"/>
              </w:rPr>
              <w:t>stella maris</w:t>
            </w:r>
            <w:r w:rsidRPr="002B1CAB">
              <w:rPr>
                <w:rStyle w:val="Funotenzeichen"/>
                <w:lang w:val="la-Latn"/>
              </w:rPr>
              <w:footnoteReference w:id="2"/>
            </w:r>
            <w:r w:rsidRPr="002B1CAB">
              <w:rPr>
                <w:lang w:val="la-Latn"/>
              </w:rPr>
              <w:t>; circa quam videlicet fertur mundus et rotatur polus.</w:t>
            </w:r>
          </w:p>
        </w:tc>
        <w:tc>
          <w:tcPr>
            <w:tcW w:w="5103" w:type="dxa"/>
            <w:tcBorders>
              <w:right w:val="single" w:sz="4" w:space="0" w:color="auto"/>
            </w:tcBorders>
          </w:tcPr>
          <w:p w:rsidR="00CF357A" w:rsidRPr="002B1CAB" w:rsidRDefault="00CF357A" w:rsidP="0051276D">
            <w:pPr>
              <w:pStyle w:val="Vokabeln"/>
              <w:framePr w:hSpace="0" w:wrap="auto" w:vAnchor="margin" w:hAnchor="text" w:xAlign="left" w:yAlign="inline"/>
              <w:spacing w:line="200" w:lineRule="exact"/>
              <w:rPr>
                <w:lang w:val="la-Latn"/>
              </w:rPr>
            </w:pPr>
          </w:p>
          <w:p w:rsidR="00CF357A" w:rsidRPr="002B1CAB" w:rsidRDefault="00CF357A" w:rsidP="0051276D">
            <w:pPr>
              <w:pStyle w:val="Vokabeln"/>
              <w:framePr w:hSpace="0" w:wrap="auto" w:vAnchor="margin" w:hAnchor="text" w:xAlign="left" w:yAlign="inline"/>
              <w:rPr>
                <w:lang w:val="la-Latn"/>
              </w:rPr>
            </w:pPr>
            <w:r w:rsidRPr="002B1CAB">
              <w:rPr>
                <w:lang w:val="la-Latn"/>
              </w:rPr>
              <w:t>adoptīvus, a, um: Adoptiv-, Zieh-</w:t>
            </w:r>
          </w:p>
          <w:p w:rsidR="00CF357A" w:rsidRPr="002B1CAB" w:rsidRDefault="00CF357A" w:rsidP="0051276D">
            <w:pPr>
              <w:pStyle w:val="Vokabeln"/>
              <w:framePr w:hSpace="0" w:wrap="auto" w:vAnchor="margin" w:hAnchor="text" w:xAlign="left" w:yAlign="inline"/>
              <w:rPr>
                <w:lang w:val="la-Latn"/>
              </w:rPr>
            </w:pPr>
            <w:r w:rsidRPr="002B1CAB">
              <w:rPr>
                <w:lang w:val="la-Latn"/>
              </w:rPr>
              <w:t>paternus, a, um &lt; pater, patris m</w:t>
            </w:r>
          </w:p>
          <w:p w:rsidR="00CF357A" w:rsidRPr="002B1CAB" w:rsidRDefault="00CF357A" w:rsidP="0051276D">
            <w:pPr>
              <w:pStyle w:val="Vokabeln"/>
              <w:framePr w:hSpace="0" w:wrap="auto" w:vAnchor="margin" w:hAnchor="text" w:xAlign="left" w:yAlign="inline"/>
              <w:rPr>
                <w:lang w:val="la-Latn"/>
              </w:rPr>
            </w:pPr>
            <w:r w:rsidRPr="002B1CAB">
              <w:rPr>
                <w:lang w:val="la-Latn"/>
              </w:rPr>
              <w:t>monitiō, ōnis f = monitum, ī n (&lt; monēre)</w:t>
            </w:r>
          </w:p>
          <w:p w:rsidR="00CF357A" w:rsidRPr="002B1CAB" w:rsidRDefault="00CF357A" w:rsidP="0051276D">
            <w:pPr>
              <w:pStyle w:val="Vokabeln"/>
              <w:framePr w:hSpace="0" w:wrap="auto" w:vAnchor="margin" w:hAnchor="text" w:xAlign="left" w:yAlign="inline"/>
              <w:rPr>
                <w:lang w:val="la-Latn"/>
              </w:rPr>
            </w:pPr>
            <w:r w:rsidRPr="002B1CAB">
              <w:rPr>
                <w:lang w:val="la-Latn"/>
              </w:rPr>
              <w:t>compār, comparis m: Gefährte</w:t>
            </w:r>
          </w:p>
          <w:p w:rsidR="00CF357A" w:rsidRPr="002B1CAB" w:rsidRDefault="00CF357A" w:rsidP="0051276D">
            <w:pPr>
              <w:pStyle w:val="Vokabeln"/>
              <w:framePr w:hSpace="0" w:wrap="auto" w:vAnchor="margin" w:hAnchor="text" w:xAlign="left" w:yAlign="inline"/>
              <w:rPr>
                <w:lang w:val="la-Latn"/>
              </w:rPr>
            </w:pPr>
            <w:r w:rsidRPr="002B1CAB">
              <w:rPr>
                <w:lang w:val="la-Latn"/>
              </w:rPr>
              <w:t>salūberrimus, a, um (&lt; salūbris): sehr heilsam, zuträglich</w:t>
            </w:r>
          </w:p>
          <w:p w:rsidR="00CF357A" w:rsidRPr="002B1CAB" w:rsidRDefault="00CF357A" w:rsidP="0051276D">
            <w:pPr>
              <w:pStyle w:val="Vokabeln"/>
              <w:framePr w:hSpace="0" w:wrap="auto" w:vAnchor="margin" w:hAnchor="text" w:xAlign="left" w:yAlign="inline"/>
              <w:rPr>
                <w:lang w:val="la-Latn"/>
              </w:rPr>
            </w:pPr>
            <w:r w:rsidRPr="002B1CAB">
              <w:rPr>
                <w:lang w:val="la-Latn"/>
              </w:rPr>
              <w:t>īnstitūtiō, ōnis f: Anweisung, Lehre</w:t>
            </w:r>
          </w:p>
          <w:p w:rsidR="00CF357A" w:rsidRPr="002B1CAB" w:rsidRDefault="00CF357A" w:rsidP="0051276D">
            <w:pPr>
              <w:pStyle w:val="Vokabeln"/>
              <w:framePr w:hSpace="0" w:wrap="auto" w:vAnchor="margin" w:hAnchor="text" w:xAlign="left" w:yAlign="inline"/>
              <w:rPr>
                <w:lang w:val="la-Latn"/>
              </w:rPr>
            </w:pPr>
            <w:r w:rsidRPr="002B1CAB">
              <w:rPr>
                <w:lang w:val="la-Latn"/>
              </w:rPr>
              <w:t>ēnītī, ēnītor (Dep.): sich bemühen, sich anstrengen</w:t>
            </w:r>
          </w:p>
          <w:p w:rsidR="00CF357A" w:rsidRPr="002B1CAB" w:rsidRDefault="00CF357A" w:rsidP="0051276D">
            <w:pPr>
              <w:pStyle w:val="Vokabeln"/>
              <w:framePr w:hSpace="0" w:wrap="auto" w:vAnchor="margin" w:hAnchor="text" w:xAlign="left" w:yAlign="inline"/>
              <w:rPr>
                <w:lang w:val="la-Latn"/>
              </w:rPr>
            </w:pPr>
            <w:r w:rsidRPr="002B1CAB">
              <w:rPr>
                <w:lang w:val="la-Latn"/>
              </w:rPr>
              <w:t>auctrīx, īcis f (vgl. auctor) (hier etwa): Muster, Vorbild</w:t>
            </w:r>
          </w:p>
          <w:p w:rsidR="00CF357A" w:rsidRPr="002B1CAB" w:rsidRDefault="00CF357A" w:rsidP="0051276D">
            <w:pPr>
              <w:pStyle w:val="Vokabeln"/>
              <w:framePr w:hSpace="0" w:wrap="auto" w:vAnchor="margin" w:hAnchor="text" w:xAlign="left" w:yAlign="inline"/>
              <w:rPr>
                <w:lang w:val="la-Latn"/>
              </w:rPr>
            </w:pPr>
            <w:r w:rsidRPr="002B1CAB">
              <w:rPr>
                <w:lang w:val="la-Latn"/>
              </w:rPr>
              <w:t>aequivocus, a, um (hier): gleichlautend</w:t>
            </w:r>
          </w:p>
          <w:p w:rsidR="00CF357A" w:rsidRPr="002B1CAB" w:rsidRDefault="00CF357A" w:rsidP="0051276D">
            <w:pPr>
              <w:pStyle w:val="Vokabeln"/>
              <w:framePr w:hSpace="0" w:wrap="auto" w:vAnchor="margin" w:hAnchor="text" w:xAlign="left" w:yAlign="inline"/>
              <w:rPr>
                <w:lang w:val="la-Latn"/>
              </w:rPr>
            </w:pPr>
            <w:r w:rsidRPr="002B1CAB">
              <w:rPr>
                <w:lang w:val="la-Latn"/>
              </w:rPr>
              <w:t>aequiperāre, aequiperō: jemandem gleichkommen</w:t>
            </w:r>
          </w:p>
          <w:p w:rsidR="00CF357A" w:rsidRPr="002B1CAB" w:rsidRDefault="00CF357A" w:rsidP="0051276D">
            <w:pPr>
              <w:pStyle w:val="Vokabeln"/>
              <w:framePr w:hSpace="0" w:wrap="auto" w:vAnchor="margin" w:hAnchor="text" w:xAlign="left" w:yAlign="inline"/>
              <w:rPr>
                <w:lang w:val="la-Latn"/>
              </w:rPr>
            </w:pPr>
            <w:r w:rsidRPr="002B1CAB">
              <w:rPr>
                <w:lang w:val="la-Latn"/>
              </w:rPr>
              <w:t>castitās, tātis f (&lt; castus): Keuschheit</w:t>
            </w:r>
          </w:p>
          <w:p w:rsidR="00CF357A" w:rsidRDefault="00CF357A" w:rsidP="0051276D">
            <w:pPr>
              <w:pStyle w:val="Vokabeln"/>
              <w:framePr w:hSpace="0" w:wrap="auto" w:vAnchor="margin" w:hAnchor="text" w:xAlign="left" w:yAlign="inline"/>
            </w:pPr>
          </w:p>
          <w:p w:rsidR="00CF357A" w:rsidRPr="002B1CAB" w:rsidRDefault="00CF357A" w:rsidP="0051276D">
            <w:pPr>
              <w:pStyle w:val="Vokabeln"/>
              <w:framePr w:hSpace="0" w:wrap="auto" w:vAnchor="margin" w:hAnchor="text" w:xAlign="left" w:yAlign="inline"/>
              <w:rPr>
                <w:lang w:val="la-Latn"/>
              </w:rPr>
            </w:pPr>
            <w:r w:rsidRPr="002B1CAB">
              <w:rPr>
                <w:lang w:val="la-Latn"/>
              </w:rPr>
              <w:t>disconvenit = nōn convenit, nōn decet</w:t>
            </w:r>
          </w:p>
          <w:p w:rsidR="00CF357A" w:rsidRPr="002B1CAB" w:rsidRDefault="00CF357A" w:rsidP="0051276D">
            <w:pPr>
              <w:pStyle w:val="Vokabeln"/>
              <w:framePr w:hSpace="0" w:wrap="auto" w:vAnchor="margin" w:hAnchor="text" w:xAlign="left" w:yAlign="inline"/>
              <w:rPr>
                <w:lang w:val="la-Latn"/>
              </w:rPr>
            </w:pPr>
            <w:r w:rsidRPr="002B1CAB">
              <w:rPr>
                <w:lang w:val="la-Latn"/>
              </w:rPr>
              <w:t>genetrīx, īcis f: Mutter</w:t>
            </w:r>
          </w:p>
          <w:p w:rsidR="00CF357A" w:rsidRPr="002B1CAB" w:rsidRDefault="00CF357A" w:rsidP="0051276D">
            <w:pPr>
              <w:pStyle w:val="Vokabeln"/>
              <w:framePr w:hSpace="0" w:wrap="auto" w:vAnchor="margin" w:hAnchor="text" w:xAlign="left" w:yAlign="inline"/>
              <w:rPr>
                <w:lang w:val="la-Latn"/>
              </w:rPr>
            </w:pPr>
            <w:r w:rsidRPr="002B1CAB">
              <w:rPr>
                <w:lang w:val="la-Latn"/>
              </w:rPr>
              <w:t>mystērium, iī n: »Mysterium«, Geheimnis</w:t>
            </w:r>
          </w:p>
          <w:p w:rsidR="00CF357A" w:rsidRPr="002B1CAB" w:rsidRDefault="00CF357A" w:rsidP="0051276D">
            <w:pPr>
              <w:pStyle w:val="Vokabeln"/>
              <w:framePr w:hSpace="0" w:wrap="auto" w:vAnchor="margin" w:hAnchor="text" w:xAlign="left" w:yAlign="inline"/>
              <w:rPr>
                <w:lang w:val="la-Latn"/>
              </w:rPr>
            </w:pPr>
            <w:r w:rsidRPr="002B1CAB">
              <w:rPr>
                <w:lang w:val="la-Latn"/>
              </w:rPr>
              <w:t>prae(ē)minēre, prae(ē)mineō: hervorragen, prangen</w:t>
            </w:r>
          </w:p>
          <w:p w:rsidR="00CF357A" w:rsidRPr="002B1CAB" w:rsidRDefault="00CF357A" w:rsidP="0051276D">
            <w:pPr>
              <w:pStyle w:val="Vokabeln"/>
              <w:framePr w:hSpace="0" w:wrap="auto" w:vAnchor="margin" w:hAnchor="text" w:xAlign="left" w:yAlign="inline"/>
              <w:rPr>
                <w:lang w:val="la-Latn"/>
              </w:rPr>
            </w:pPr>
            <w:r w:rsidRPr="002B1CAB">
              <w:rPr>
                <w:lang w:val="la-Latn"/>
              </w:rPr>
              <w:t>axis, is m (hier): Himmel</w:t>
            </w:r>
          </w:p>
          <w:p w:rsidR="00CF357A" w:rsidRPr="002B1CAB" w:rsidRDefault="00CF357A" w:rsidP="0051276D">
            <w:pPr>
              <w:pStyle w:val="Vokabeln"/>
              <w:framePr w:hSpace="0" w:wrap="auto" w:vAnchor="margin" w:hAnchor="text" w:xAlign="left" w:yAlign="inline"/>
              <w:rPr>
                <w:lang w:val="la-Latn"/>
              </w:rPr>
            </w:pPr>
            <w:r w:rsidRPr="002B1CAB">
              <w:rPr>
                <w:lang w:val="la-Latn"/>
              </w:rPr>
              <w:t>meritum, ī n: Verdienst, verdienstvolle Handlung</w:t>
            </w:r>
          </w:p>
          <w:p w:rsidR="00CF357A" w:rsidRPr="002B1CAB" w:rsidRDefault="00CF357A" w:rsidP="0051276D">
            <w:pPr>
              <w:pStyle w:val="Vokabeln"/>
              <w:framePr w:hSpace="0" w:wrap="auto" w:vAnchor="margin" w:hAnchor="text" w:xAlign="left" w:yAlign="inline"/>
              <w:rPr>
                <w:lang w:val="la-Latn"/>
              </w:rPr>
            </w:pPr>
            <w:r w:rsidRPr="002B1CAB">
              <w:rPr>
                <w:lang w:val="la-Latn"/>
              </w:rPr>
              <w:t>volūtāre, volūtō: (sich) winden, (sich) wälzen</w:t>
            </w:r>
          </w:p>
          <w:p w:rsidR="00CF357A" w:rsidRPr="002B1CAB" w:rsidRDefault="00CF357A" w:rsidP="0051276D">
            <w:pPr>
              <w:pStyle w:val="Vokabeln"/>
              <w:framePr w:hSpace="0" w:wrap="auto" w:vAnchor="margin" w:hAnchor="text" w:xAlign="left" w:yAlign="inline"/>
              <w:rPr>
                <w:lang w:val="la-Latn"/>
              </w:rPr>
            </w:pPr>
            <w:r w:rsidRPr="002B1CAB">
              <w:rPr>
                <w:lang w:val="la-Latn"/>
              </w:rPr>
              <w:t>īnfirmus, a, um: schwach; unbedeutend, wertlos</w:t>
            </w:r>
          </w:p>
          <w:p w:rsidR="00CF357A" w:rsidRPr="002B1CAB" w:rsidRDefault="00CF357A" w:rsidP="0051276D">
            <w:pPr>
              <w:pStyle w:val="Vokabeln"/>
              <w:framePr w:hSpace="0" w:wrap="auto" w:vAnchor="margin" w:hAnchor="text" w:xAlign="left" w:yAlign="inline"/>
              <w:rPr>
                <w:lang w:val="la-Latn"/>
              </w:rPr>
            </w:pPr>
            <w:r w:rsidRPr="002B1CAB">
              <w:rPr>
                <w:lang w:val="la-Latn"/>
              </w:rPr>
              <w:t>circuitiō verbōrum: Umschreibung</w:t>
            </w:r>
          </w:p>
          <w:p w:rsidR="00CF357A" w:rsidRPr="002B1CAB" w:rsidRDefault="00CF357A" w:rsidP="0051276D">
            <w:pPr>
              <w:pStyle w:val="Vokabeln"/>
              <w:framePr w:hSpace="0" w:wrap="auto" w:vAnchor="margin" w:hAnchor="text" w:xAlign="left" w:yAlign="inline"/>
              <w:rPr>
                <w:lang w:val="la-Latn"/>
              </w:rPr>
            </w:pPr>
            <w:r w:rsidRPr="002B1CAB">
              <w:rPr>
                <w:lang w:val="la-Latn"/>
              </w:rPr>
              <w:t>sīgnificāre, sīgnificō (&lt; sīgnum) (hier): etwas andeuten</w:t>
            </w:r>
          </w:p>
          <w:p w:rsidR="00CF357A" w:rsidRPr="002B1CAB" w:rsidRDefault="00CF357A" w:rsidP="0051276D">
            <w:pPr>
              <w:pStyle w:val="Vokabeln"/>
              <w:framePr w:hSpace="0" w:wrap="auto" w:vAnchor="margin" w:hAnchor="text" w:xAlign="left" w:yAlign="inline"/>
              <w:rPr>
                <w:lang w:val="la-Latn"/>
              </w:rPr>
            </w:pPr>
            <w:r w:rsidRPr="002B1CAB">
              <w:rPr>
                <w:lang w:val="la-Latn"/>
              </w:rPr>
              <w:t>stēlla, ae f: Stern</w:t>
            </w:r>
          </w:p>
          <w:p w:rsidR="00CF357A" w:rsidRPr="002B1CAB" w:rsidRDefault="00CF357A" w:rsidP="0051276D">
            <w:pPr>
              <w:pStyle w:val="Vokabeln"/>
              <w:framePr w:hSpace="0" w:wrap="auto" w:vAnchor="margin" w:hAnchor="text" w:xAlign="left" w:yAlign="inline"/>
              <w:rPr>
                <w:lang w:val="la-Latn"/>
              </w:rPr>
            </w:pPr>
            <w:r w:rsidRPr="002B1CAB">
              <w:rPr>
                <w:lang w:val="la-Latn"/>
              </w:rPr>
              <w:t>polus, ī m: Himmel, Himmelsgewölbe</w:t>
            </w:r>
          </w:p>
          <w:p w:rsidR="00CF357A" w:rsidRPr="002B1CAB" w:rsidRDefault="00CF357A" w:rsidP="0051276D">
            <w:pPr>
              <w:pStyle w:val="Vokabeln"/>
              <w:framePr w:hSpace="0" w:wrap="auto" w:vAnchor="margin" w:hAnchor="text" w:xAlign="left" w:yAlign="inline"/>
              <w:rPr>
                <w:lang w:val="la-Latn"/>
              </w:rPr>
            </w:pPr>
            <w:r w:rsidRPr="002B1CAB">
              <w:rPr>
                <w:lang w:val="la-Latn"/>
              </w:rPr>
              <w:t>rotārī, rotor: sich drehen</w:t>
            </w:r>
          </w:p>
        </w:tc>
        <w:tc>
          <w:tcPr>
            <w:tcW w:w="3261" w:type="dxa"/>
            <w:tcBorders>
              <w:left w:val="single" w:sz="4" w:space="0" w:color="auto"/>
            </w:tcBorders>
          </w:tcPr>
          <w:p w:rsidR="00CF357A" w:rsidRPr="002B1CAB" w:rsidRDefault="00CF357A" w:rsidP="0051276D">
            <w:pPr>
              <w:pStyle w:val="KeinLeerraum"/>
              <w:spacing w:after="0" w:line="200" w:lineRule="exact"/>
              <w:contextualSpacing w:val="0"/>
              <w:rPr>
                <w:rFonts w:cs="Times New Roman"/>
                <w:b/>
                <w:i/>
                <w:sz w:val="18"/>
                <w:szCs w:val="18"/>
                <w:lang w:val="la-Latn"/>
              </w:rPr>
            </w:pPr>
          </w:p>
          <w:p w:rsidR="00CF357A" w:rsidRPr="002B1CAB" w:rsidRDefault="00CF357A" w:rsidP="0051276D">
            <w:pPr>
              <w:pStyle w:val="Vokabeln"/>
              <w:framePr w:hSpace="0" w:wrap="auto" w:vAnchor="margin" w:hAnchor="text" w:xAlign="left" w:yAlign="inline"/>
              <w:rPr>
                <w:lang w:val="la-Latn"/>
              </w:rPr>
            </w:pPr>
            <w:r w:rsidRPr="002B1CAB">
              <w:rPr>
                <w:lang w:val="la-Latn"/>
              </w:rPr>
              <w:t>cēdere alicui reī</w:t>
            </w:r>
          </w:p>
          <w:p w:rsidR="00CF357A" w:rsidRPr="002B1CAB" w:rsidRDefault="00CF357A" w:rsidP="0051276D">
            <w:pPr>
              <w:pStyle w:val="Vokabeln"/>
              <w:framePr w:hSpace="0" w:wrap="auto" w:vAnchor="margin" w:hAnchor="text" w:xAlign="left" w:yAlign="inline"/>
              <w:rPr>
                <w:lang w:val="la-Latn"/>
              </w:rPr>
            </w:pPr>
          </w:p>
          <w:p w:rsidR="00CF357A" w:rsidRDefault="00CF357A" w:rsidP="0051276D">
            <w:pPr>
              <w:pStyle w:val="Vokabeln"/>
              <w:framePr w:hSpace="0" w:wrap="auto" w:vAnchor="margin" w:hAnchor="text" w:xAlign="left" w:yAlign="inline"/>
            </w:pPr>
          </w:p>
          <w:p w:rsidR="00CF357A" w:rsidRDefault="00CF357A" w:rsidP="0051276D">
            <w:pPr>
              <w:pStyle w:val="Vokabeln"/>
              <w:framePr w:hSpace="0" w:wrap="auto" w:vAnchor="margin" w:hAnchor="text" w:xAlign="left" w:yAlign="inline"/>
            </w:pPr>
          </w:p>
          <w:p w:rsidR="00CF357A" w:rsidRPr="002B1CAB" w:rsidRDefault="00CF357A" w:rsidP="0051276D">
            <w:pPr>
              <w:pStyle w:val="Vokabeln"/>
              <w:framePr w:hSpace="0" w:wrap="auto" w:vAnchor="margin" w:hAnchor="text" w:xAlign="left" w:yAlign="inline"/>
              <w:rPr>
                <w:lang w:val="la-Latn"/>
              </w:rPr>
            </w:pPr>
            <w:r w:rsidRPr="002B1CAB">
              <w:rPr>
                <w:lang w:val="la-Latn"/>
              </w:rPr>
              <w:t>ēnītere: Imperativ</w:t>
            </w: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Default="00CF357A" w:rsidP="0051276D">
            <w:pPr>
              <w:pStyle w:val="Vokabeln"/>
              <w:framePr w:hSpace="0" w:wrap="auto" w:vAnchor="margin" w:hAnchor="text" w:xAlign="left" w:yAlign="inline"/>
            </w:pPr>
          </w:p>
          <w:p w:rsidR="00CF357A" w:rsidRDefault="00CF357A" w:rsidP="0051276D">
            <w:pPr>
              <w:pStyle w:val="Vokabeln"/>
              <w:framePr w:hSpace="0" w:wrap="auto" w:vAnchor="margin" w:hAnchor="text" w:xAlign="left" w:yAlign="inline"/>
            </w:pPr>
          </w:p>
          <w:p w:rsidR="00CF357A" w:rsidRDefault="00CF357A" w:rsidP="0051276D">
            <w:pPr>
              <w:pStyle w:val="Vokabeln"/>
              <w:framePr w:hSpace="0" w:wrap="auto" w:vAnchor="margin" w:hAnchor="text" w:xAlign="left" w:yAlign="inline"/>
            </w:pPr>
          </w:p>
          <w:p w:rsidR="00CF357A" w:rsidRDefault="00CF357A" w:rsidP="0051276D">
            <w:pPr>
              <w:pStyle w:val="Vokabeln"/>
              <w:framePr w:hSpace="0" w:wrap="auto" w:vAnchor="margin" w:hAnchor="text" w:xAlign="left" w:yAlign="inline"/>
            </w:pPr>
          </w:p>
          <w:p w:rsidR="00CF357A" w:rsidRPr="002B1CAB" w:rsidRDefault="00CF357A" w:rsidP="0051276D">
            <w:pPr>
              <w:pStyle w:val="Vokabeln"/>
              <w:framePr w:hSpace="0" w:wrap="auto" w:vAnchor="margin" w:hAnchor="text" w:xAlign="left" w:yAlign="inline"/>
              <w:rPr>
                <w:lang w:val="la-Latn"/>
              </w:rPr>
            </w:pPr>
            <w:r w:rsidRPr="002B1CAB">
              <w:rPr>
                <w:lang w:val="la-Latn"/>
              </w:rPr>
              <w:t>cāsūrus, a, um: PFA von cadere</w:t>
            </w:r>
          </w:p>
          <w:p w:rsidR="00CF357A" w:rsidRPr="002B1CAB" w:rsidRDefault="00CF357A" w:rsidP="0051276D">
            <w:pPr>
              <w:pStyle w:val="Vokabeln"/>
              <w:framePr w:hSpace="0" w:wrap="auto" w:vAnchor="margin" w:hAnchor="text" w:xAlign="left" w:yAlign="inline"/>
              <w:rPr>
                <w:lang w:val="la-Latn"/>
              </w:rPr>
            </w:pPr>
            <w:r w:rsidRPr="002B1CAB">
              <w:rPr>
                <w:lang w:val="la-Latn"/>
              </w:rPr>
              <w:t>meritīs: Ablativ</w:t>
            </w:r>
          </w:p>
          <w:p w:rsidR="00CF357A" w:rsidRDefault="00CF357A" w:rsidP="0051276D">
            <w:pPr>
              <w:pStyle w:val="Vokabeln"/>
              <w:framePr w:hSpace="0" w:wrap="auto" w:vAnchor="margin" w:hAnchor="text" w:xAlign="left" w:yAlign="inline"/>
            </w:pPr>
          </w:p>
          <w:p w:rsidR="00CF357A" w:rsidRPr="002B1CAB" w:rsidRDefault="00CF357A" w:rsidP="0051276D">
            <w:pPr>
              <w:pStyle w:val="Vokabeln"/>
              <w:framePr w:hSpace="0" w:wrap="auto" w:vAnchor="margin" w:hAnchor="text" w:xAlign="left" w:yAlign="inline"/>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rPr>
                <w:lang w:val="la-Latn"/>
              </w:rPr>
            </w:pPr>
          </w:p>
          <w:p w:rsidR="00CF357A" w:rsidRPr="002B1CAB" w:rsidRDefault="00CF357A" w:rsidP="0051276D">
            <w:pPr>
              <w:pStyle w:val="Vokabeln"/>
              <w:framePr w:hSpace="0" w:wrap="auto" w:vAnchor="margin" w:hAnchor="text" w:xAlign="left" w:yAlign="inline"/>
            </w:pPr>
            <w:r w:rsidRPr="002B1CAB">
              <w:rPr>
                <w:lang w:val="la-Latn"/>
              </w:rPr>
              <w:t>interpretātur: Das Verb, gewöhnlich ein Deponens, wird hier passivisch gebraucht.</w:t>
            </w:r>
          </w:p>
          <w:p w:rsidR="00CF357A" w:rsidRPr="002B1CAB" w:rsidRDefault="00CF357A" w:rsidP="0051276D">
            <w:pPr>
              <w:pStyle w:val="Vokabeln"/>
              <w:framePr w:hSpace="0" w:wrap="auto" w:vAnchor="margin" w:hAnchor="text" w:xAlign="left" w:yAlign="inline"/>
            </w:pPr>
            <w:r w:rsidRPr="002B1CAB">
              <w:rPr>
                <w:lang w:val="la-Latn"/>
              </w:rPr>
              <w:t>circā = circum</w:t>
            </w:r>
          </w:p>
        </w:tc>
      </w:tr>
    </w:tbl>
    <w:p w:rsidR="00CF357A" w:rsidRPr="00EA09A4" w:rsidRDefault="00CF357A" w:rsidP="00CF357A">
      <w:pPr>
        <w:pStyle w:val="KeinLeerraum"/>
        <w:tabs>
          <w:tab w:val="left" w:pos="2923"/>
        </w:tabs>
        <w:rPr>
          <w:b/>
          <w:u w:val="single"/>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A16B11" w:rsidRPr="00312274" w:rsidTr="0051276D">
        <w:tc>
          <w:tcPr>
            <w:tcW w:w="11624" w:type="dxa"/>
            <w:gridSpan w:val="2"/>
          </w:tcPr>
          <w:p w:rsidR="00A16B11" w:rsidRPr="002B1CAB" w:rsidRDefault="00A16B11" w:rsidP="0051276D">
            <w:pPr>
              <w:pStyle w:val="KeinLeerraum"/>
              <w:rPr>
                <w:rFonts w:cs="Times New Roman"/>
                <w:sz w:val="32"/>
                <w:szCs w:val="24"/>
                <w:u w:val="single"/>
                <w:lang w:val="la-Latn"/>
              </w:rPr>
            </w:pPr>
            <w:r w:rsidRPr="002B1CAB">
              <w:rPr>
                <w:rFonts w:cs="Times New Roman"/>
                <w:sz w:val="32"/>
                <w:szCs w:val="24"/>
                <w:u w:val="single"/>
                <w:lang w:val="la-Latn"/>
              </w:rPr>
              <w:lastRenderedPageBreak/>
              <w:t>Das Geheimnis des Namens (Hrotsvit, Abraham II)</w:t>
            </w:r>
          </w:p>
        </w:tc>
        <w:tc>
          <w:tcPr>
            <w:tcW w:w="3261" w:type="dxa"/>
          </w:tcPr>
          <w:p w:rsidR="00A16B11" w:rsidRPr="002B1CAB" w:rsidRDefault="00A16B11" w:rsidP="0051276D">
            <w:pPr>
              <w:pStyle w:val="KeinLeerraum"/>
              <w:rPr>
                <w:b/>
                <w:sz w:val="24"/>
                <w:szCs w:val="24"/>
                <w:lang w:val="la-Latn"/>
              </w:rPr>
            </w:pPr>
          </w:p>
        </w:tc>
      </w:tr>
      <w:tr w:rsidR="00A16B11" w:rsidRPr="00312274" w:rsidTr="0051276D">
        <w:tc>
          <w:tcPr>
            <w:tcW w:w="11624" w:type="dxa"/>
            <w:gridSpan w:val="2"/>
          </w:tcPr>
          <w:p w:rsidR="00A16B11" w:rsidRPr="002B1CAB" w:rsidRDefault="00A16B11" w:rsidP="0051276D">
            <w:pPr>
              <w:pStyle w:val="KeinLeerraum"/>
              <w:rPr>
                <w:rFonts w:cs="Times New Roman"/>
                <w:i/>
                <w:sz w:val="24"/>
                <w:szCs w:val="24"/>
                <w:lang w:val="la-Latn"/>
              </w:rPr>
            </w:pPr>
            <w:r w:rsidRPr="002B1CAB">
              <w:rPr>
                <w:rFonts w:cs="Times New Roman"/>
                <w:i/>
                <w:sz w:val="24"/>
                <w:szCs w:val="24"/>
                <w:lang w:val="la-Latn"/>
              </w:rPr>
              <w:t>Ephraim erläutert Maria die Bedeutung ihres Namens. Diese will den aus den Namen abgeleiteten Ansprüchen gerecht werden, weiß aber nicht wie. Ephraim erklärt ihr, was zu tun sei.</w:t>
            </w:r>
          </w:p>
          <w:p w:rsidR="00A16B11" w:rsidRPr="002B1CAB" w:rsidRDefault="00A16B11" w:rsidP="0051276D">
            <w:pPr>
              <w:pStyle w:val="KeinLeerraum"/>
              <w:rPr>
                <w:b/>
                <w:sz w:val="24"/>
                <w:szCs w:val="24"/>
                <w:lang w:val="la-Latn"/>
              </w:rPr>
            </w:pPr>
          </w:p>
        </w:tc>
        <w:tc>
          <w:tcPr>
            <w:tcW w:w="3261" w:type="dxa"/>
          </w:tcPr>
          <w:p w:rsidR="00A16B11" w:rsidRPr="002B1CAB" w:rsidRDefault="00A16B11" w:rsidP="0051276D">
            <w:pPr>
              <w:pStyle w:val="KeinLeerraum"/>
              <w:rPr>
                <w:b/>
                <w:sz w:val="24"/>
                <w:szCs w:val="24"/>
                <w:lang w:val="la-Latn"/>
              </w:rPr>
            </w:pPr>
          </w:p>
          <w:p w:rsidR="00A16B11" w:rsidRPr="002B1CAB" w:rsidRDefault="00A16B11" w:rsidP="0051276D">
            <w:pPr>
              <w:pStyle w:val="KeinLeerraum"/>
              <w:rPr>
                <w:b/>
                <w:sz w:val="24"/>
                <w:szCs w:val="24"/>
                <w:lang w:val="la-Latn"/>
              </w:rPr>
            </w:pPr>
          </w:p>
        </w:tc>
      </w:tr>
      <w:tr w:rsidR="00A16B11" w:rsidRPr="00312274" w:rsidTr="0051276D">
        <w:tc>
          <w:tcPr>
            <w:tcW w:w="6521" w:type="dxa"/>
          </w:tcPr>
          <w:p w:rsidR="00A16B11" w:rsidRPr="002B1CAB" w:rsidRDefault="00A16B11" w:rsidP="0051276D">
            <w:pPr>
              <w:pStyle w:val="Zitat"/>
              <w:rPr>
                <w:lang w:val="la-Latn"/>
              </w:rPr>
            </w:pPr>
            <w:r w:rsidRPr="002B1CAB">
              <w:rPr>
                <w:lang w:val="la-Latn"/>
              </w:rPr>
              <w:t>Maria: Cur maris stella dicitur?</w:t>
            </w:r>
          </w:p>
          <w:p w:rsidR="00A16B11" w:rsidRDefault="00A16B11" w:rsidP="0051276D">
            <w:pPr>
              <w:pStyle w:val="Zitat"/>
            </w:pPr>
            <w:r w:rsidRPr="002B1CAB">
              <w:rPr>
                <w:lang w:val="la-Latn"/>
              </w:rPr>
              <w:t>Effrem: Quia numquam occidit, sed navigantibus recti semitam itineris dirigit.</w:t>
            </w:r>
          </w:p>
          <w:p w:rsidR="00A16B11" w:rsidRPr="002B1CAB" w:rsidRDefault="00A16B11" w:rsidP="0051276D">
            <w:pPr>
              <w:pStyle w:val="Zitat"/>
              <w:rPr>
                <w:lang w:val="la-Latn"/>
              </w:rPr>
            </w:pPr>
            <w:r w:rsidRPr="002B1CAB">
              <w:rPr>
                <w:lang w:val="la-Latn"/>
              </w:rPr>
              <w:t>Maria: Et quid posset fieri, ut ego tantilla,</w:t>
            </w:r>
            <w:r>
              <w:t xml:space="preserve"> </w:t>
            </w:r>
            <w:r w:rsidRPr="002B1CAB">
              <w:rPr>
                <w:lang w:val="la-Latn"/>
              </w:rPr>
              <w:t>ex lutea materia confecta, eo attingerem meritis, quo mysterium rutilat nominis?</w:t>
            </w:r>
          </w:p>
          <w:p w:rsidR="00A16B11" w:rsidRDefault="00A16B11" w:rsidP="0051276D">
            <w:pPr>
              <w:pStyle w:val="Zitat"/>
            </w:pPr>
          </w:p>
          <w:p w:rsidR="00A16B11" w:rsidRPr="002B1CAB" w:rsidRDefault="00A16B11" w:rsidP="0051276D">
            <w:pPr>
              <w:pStyle w:val="Zitat"/>
              <w:rPr>
                <w:lang w:val="la-Latn"/>
              </w:rPr>
            </w:pPr>
            <w:r w:rsidRPr="002B1CAB">
              <w:rPr>
                <w:lang w:val="la-Latn"/>
              </w:rPr>
              <w:t xml:space="preserve">Effrem: Illibata corporis integritate puraque mentis sanctitate. […] Nam, si incorrupta et virgo permanebis, angelis Dei fies aequalis; […] gravi corporis onere abiecto, pertransies aera, […] donec amplexaris amplexibus Filii Virginis </w:t>
            </w:r>
          </w:p>
          <w:p w:rsidR="00A16B11" w:rsidRPr="002B1CAB" w:rsidRDefault="00A16B11" w:rsidP="0051276D">
            <w:pPr>
              <w:pStyle w:val="Zitat"/>
              <w:rPr>
                <w:lang w:val="la-Latn"/>
              </w:rPr>
            </w:pPr>
            <w:r w:rsidRPr="002B1CAB">
              <w:rPr>
                <w:lang w:val="la-Latn"/>
              </w:rPr>
              <w:t>in lucifluo thalamo sui genitricis.</w:t>
            </w:r>
            <w:r w:rsidRPr="002B1CAB">
              <w:rPr>
                <w:rStyle w:val="Funotenzeichen"/>
                <w:lang w:val="la-Latn"/>
              </w:rPr>
              <w:footnoteReference w:id="3"/>
            </w:r>
          </w:p>
          <w:p w:rsidR="00A16B11" w:rsidRPr="002B1CAB" w:rsidRDefault="00A16B11" w:rsidP="0051276D">
            <w:pPr>
              <w:pStyle w:val="Zitat"/>
              <w:rPr>
                <w:lang w:val="la-Latn"/>
              </w:rPr>
            </w:pPr>
          </w:p>
        </w:tc>
        <w:tc>
          <w:tcPr>
            <w:tcW w:w="5103" w:type="dxa"/>
            <w:tcBorders>
              <w:right w:val="single" w:sz="4" w:space="0" w:color="auto"/>
            </w:tcBorders>
          </w:tcPr>
          <w:p w:rsidR="00A16B11" w:rsidRPr="002B1CAB" w:rsidRDefault="00A16B11" w:rsidP="0051276D">
            <w:pPr>
              <w:pStyle w:val="Vokabeln"/>
              <w:framePr w:hSpace="0" w:wrap="auto" w:vAnchor="margin" w:hAnchor="text" w:xAlign="left" w:yAlign="inline"/>
              <w:spacing w:line="200" w:lineRule="exact"/>
              <w:rPr>
                <w:lang w:val="la-Latn"/>
              </w:rPr>
            </w:pPr>
          </w:p>
          <w:p w:rsidR="00A16B11" w:rsidRPr="002B1CAB" w:rsidRDefault="00A16B11" w:rsidP="0051276D">
            <w:pPr>
              <w:pStyle w:val="Vokabeln"/>
              <w:framePr w:hSpace="0" w:wrap="auto" w:vAnchor="margin" w:hAnchor="text" w:xAlign="left" w:yAlign="inline"/>
              <w:rPr>
                <w:lang w:val="la-Latn"/>
              </w:rPr>
            </w:pPr>
            <w:r w:rsidRPr="002B1CAB">
              <w:rPr>
                <w:lang w:val="la-Latn"/>
              </w:rPr>
              <w:t>stēlla, ae f: Stern</w:t>
            </w:r>
          </w:p>
          <w:p w:rsidR="00A16B11" w:rsidRPr="002B1CAB" w:rsidRDefault="00A16B11" w:rsidP="0051276D">
            <w:pPr>
              <w:pStyle w:val="Vokabeln"/>
              <w:framePr w:hSpace="0" w:wrap="auto" w:vAnchor="margin" w:hAnchor="text" w:xAlign="left" w:yAlign="inline"/>
              <w:rPr>
                <w:lang w:val="la-Latn"/>
              </w:rPr>
            </w:pPr>
            <w:r w:rsidRPr="002B1CAB">
              <w:rPr>
                <w:lang w:val="la-Latn"/>
              </w:rPr>
              <w:t>nāvigāre, nāvigō (&lt; nāvis): zur See fahren</w:t>
            </w:r>
          </w:p>
          <w:p w:rsidR="00A16B11" w:rsidRPr="002B1CAB" w:rsidRDefault="00A16B11" w:rsidP="0051276D">
            <w:pPr>
              <w:pStyle w:val="Vokabeln"/>
              <w:framePr w:hSpace="0" w:wrap="auto" w:vAnchor="margin" w:hAnchor="text" w:xAlign="left" w:yAlign="inline"/>
              <w:rPr>
                <w:lang w:val="la-Latn"/>
              </w:rPr>
            </w:pPr>
            <w:r w:rsidRPr="002B1CAB">
              <w:rPr>
                <w:lang w:val="la-Latn"/>
              </w:rPr>
              <w:t>sēmita, ae f: Weg, Pfad</w:t>
            </w:r>
          </w:p>
          <w:p w:rsidR="00A16B11" w:rsidRPr="002B1CAB" w:rsidRDefault="00A16B11" w:rsidP="0051276D">
            <w:pPr>
              <w:pStyle w:val="Vokabeln"/>
              <w:framePr w:hSpace="0" w:wrap="auto" w:vAnchor="margin" w:hAnchor="text" w:xAlign="left" w:yAlign="inline"/>
              <w:rPr>
                <w:lang w:val="la-Latn"/>
              </w:rPr>
            </w:pPr>
            <w:r w:rsidRPr="002B1CAB">
              <w:rPr>
                <w:lang w:val="la-Latn"/>
              </w:rPr>
              <w:t>dīrigere, dīrigō (hier): ausrichten, lenken</w:t>
            </w:r>
          </w:p>
          <w:p w:rsidR="00A16B11" w:rsidRPr="002B1CAB" w:rsidRDefault="00A16B11" w:rsidP="0051276D">
            <w:pPr>
              <w:pStyle w:val="Vokabeln"/>
              <w:framePr w:hSpace="0" w:wrap="auto" w:vAnchor="margin" w:hAnchor="text" w:xAlign="left" w:yAlign="inline"/>
              <w:rPr>
                <w:lang w:val="la-Latn"/>
              </w:rPr>
            </w:pPr>
            <w:r w:rsidRPr="002B1CAB">
              <w:rPr>
                <w:lang w:val="la-Latn"/>
              </w:rPr>
              <w:t>quid …? (hier): wie …?</w:t>
            </w:r>
          </w:p>
          <w:p w:rsidR="00A16B11" w:rsidRPr="002B1CAB" w:rsidRDefault="00A16B11" w:rsidP="0051276D">
            <w:pPr>
              <w:pStyle w:val="Vokabeln"/>
              <w:framePr w:hSpace="0" w:wrap="auto" w:vAnchor="margin" w:hAnchor="text" w:xAlign="left" w:yAlign="inline"/>
              <w:rPr>
                <w:lang w:val="la-Latn"/>
              </w:rPr>
            </w:pPr>
            <w:r w:rsidRPr="002B1CAB">
              <w:rPr>
                <w:lang w:val="la-Latn"/>
              </w:rPr>
              <w:t>potest fierī: es kann geschehen, es ist möglich</w:t>
            </w:r>
          </w:p>
          <w:p w:rsidR="00A16B11" w:rsidRPr="002B1CAB" w:rsidRDefault="00A16B11" w:rsidP="0051276D">
            <w:pPr>
              <w:pStyle w:val="Vokabeln"/>
              <w:framePr w:hSpace="0" w:wrap="auto" w:vAnchor="margin" w:hAnchor="text" w:xAlign="left" w:yAlign="inline"/>
              <w:rPr>
                <w:lang w:val="la-Latn"/>
              </w:rPr>
            </w:pPr>
            <w:r w:rsidRPr="002B1CAB">
              <w:rPr>
                <w:lang w:val="la-Latn"/>
              </w:rPr>
              <w:t>tantillus, a, um: so klein, so unbedeutend</w:t>
            </w:r>
          </w:p>
          <w:p w:rsidR="00A16B11" w:rsidRPr="002B1CAB" w:rsidRDefault="00A16B11" w:rsidP="0051276D">
            <w:pPr>
              <w:pStyle w:val="Vokabeln"/>
              <w:framePr w:hSpace="0" w:wrap="auto" w:vAnchor="margin" w:hAnchor="text" w:xAlign="left" w:yAlign="inline"/>
              <w:rPr>
                <w:lang w:val="la-Latn"/>
              </w:rPr>
            </w:pPr>
            <w:r w:rsidRPr="002B1CAB">
              <w:rPr>
                <w:lang w:val="la-Latn"/>
              </w:rPr>
              <w:t>luteus, a, um: aus Lehm, aus Dreck; nichtswürdig</w:t>
            </w:r>
          </w:p>
          <w:p w:rsidR="00A16B11" w:rsidRPr="002B1CAB" w:rsidRDefault="00A16B11" w:rsidP="0051276D">
            <w:pPr>
              <w:pStyle w:val="Vokabeln"/>
              <w:framePr w:hSpace="0" w:wrap="auto" w:vAnchor="margin" w:hAnchor="text" w:xAlign="left" w:yAlign="inline"/>
              <w:rPr>
                <w:lang w:val="la-Latn"/>
              </w:rPr>
            </w:pPr>
            <w:r w:rsidRPr="002B1CAB">
              <w:rPr>
                <w:lang w:val="la-Latn"/>
              </w:rPr>
              <w:t>māteria, ae f: »Materie«, Stoff</w:t>
            </w:r>
          </w:p>
          <w:p w:rsidR="00A16B11" w:rsidRPr="002B1CAB" w:rsidRDefault="00A16B11" w:rsidP="0051276D">
            <w:pPr>
              <w:pStyle w:val="Vokabeln"/>
              <w:framePr w:hSpace="0" w:wrap="auto" w:vAnchor="margin" w:hAnchor="text" w:xAlign="left" w:yAlign="inline"/>
              <w:rPr>
                <w:lang w:val="la-Latn"/>
              </w:rPr>
            </w:pPr>
            <w:r w:rsidRPr="002B1CAB">
              <w:rPr>
                <w:lang w:val="la-Latn"/>
              </w:rPr>
              <w:t>mystērium, iī n: »Mysterium«, Geheimnis</w:t>
            </w:r>
          </w:p>
          <w:p w:rsidR="00A16B11" w:rsidRPr="002B1CAB" w:rsidRDefault="00A16B11" w:rsidP="0051276D">
            <w:pPr>
              <w:pStyle w:val="Vokabeln"/>
              <w:framePr w:hSpace="0" w:wrap="auto" w:vAnchor="margin" w:hAnchor="text" w:xAlign="left" w:yAlign="inline"/>
              <w:rPr>
                <w:lang w:val="la-Latn"/>
              </w:rPr>
            </w:pPr>
            <w:r w:rsidRPr="002B1CAB">
              <w:rPr>
                <w:lang w:val="la-Latn"/>
              </w:rPr>
              <w:t>rutilāre, rutilō: (rötlich o. golden) glänzen, scheinen, schimmern</w:t>
            </w:r>
          </w:p>
          <w:p w:rsidR="00A16B11" w:rsidRDefault="00A16B11" w:rsidP="0051276D">
            <w:pPr>
              <w:pStyle w:val="Vokabeln"/>
              <w:framePr w:hSpace="0" w:wrap="auto" w:vAnchor="margin" w:hAnchor="text" w:xAlign="left" w:yAlign="inline"/>
            </w:pPr>
          </w:p>
          <w:p w:rsidR="00A16B11" w:rsidRPr="002B1CAB" w:rsidRDefault="00A16B11" w:rsidP="0051276D">
            <w:pPr>
              <w:pStyle w:val="Vokabeln"/>
              <w:framePr w:hSpace="0" w:wrap="auto" w:vAnchor="margin" w:hAnchor="text" w:xAlign="left" w:yAlign="inline"/>
              <w:rPr>
                <w:lang w:val="la-Latn"/>
              </w:rPr>
            </w:pPr>
            <w:r w:rsidRPr="002B1CAB">
              <w:rPr>
                <w:lang w:val="la-Latn"/>
              </w:rPr>
              <w:t>illībātus, a, um: unversehrt, unverletzt</w:t>
            </w:r>
          </w:p>
          <w:p w:rsidR="00A16B11" w:rsidRPr="002B1CAB" w:rsidRDefault="00A16B11" w:rsidP="0051276D">
            <w:pPr>
              <w:pStyle w:val="Vokabeln"/>
              <w:framePr w:hSpace="0" w:wrap="auto" w:vAnchor="margin" w:hAnchor="text" w:xAlign="left" w:yAlign="inline"/>
              <w:rPr>
                <w:lang w:val="la-Latn"/>
              </w:rPr>
            </w:pPr>
            <w:r w:rsidRPr="002B1CAB">
              <w:rPr>
                <w:lang w:val="la-Latn"/>
              </w:rPr>
              <w:t>integritās, tātis: Unversehrtheit, Unberührtheit, Reinheit</w:t>
            </w:r>
          </w:p>
          <w:p w:rsidR="00A16B11" w:rsidRPr="002B1CAB" w:rsidRDefault="00A16B11" w:rsidP="0051276D">
            <w:pPr>
              <w:pStyle w:val="Vokabeln"/>
              <w:framePr w:hSpace="0" w:wrap="auto" w:vAnchor="margin" w:hAnchor="text" w:xAlign="left" w:yAlign="inline"/>
              <w:rPr>
                <w:lang w:val="la-Latn"/>
              </w:rPr>
            </w:pPr>
            <w:r w:rsidRPr="002B1CAB">
              <w:rPr>
                <w:lang w:val="la-Latn"/>
              </w:rPr>
              <w:t>sānctitās, tātis f &lt; sānctus, a, um</w:t>
            </w:r>
          </w:p>
          <w:p w:rsidR="00A16B11" w:rsidRPr="002B1CAB" w:rsidRDefault="00A16B11" w:rsidP="0051276D">
            <w:pPr>
              <w:pStyle w:val="Vokabeln"/>
              <w:framePr w:hSpace="0" w:wrap="auto" w:vAnchor="margin" w:hAnchor="text" w:xAlign="left" w:yAlign="inline"/>
              <w:rPr>
                <w:lang w:val="la-Latn"/>
              </w:rPr>
            </w:pPr>
            <w:r w:rsidRPr="002B1CAB">
              <w:rPr>
                <w:lang w:val="la-Latn"/>
              </w:rPr>
              <w:t>incorruptus, a, um = nōn corruptus, a, um (&lt; corrumpere)</w:t>
            </w:r>
          </w:p>
          <w:p w:rsidR="00A16B11" w:rsidRPr="002B1CAB" w:rsidRDefault="00A16B11" w:rsidP="0051276D">
            <w:pPr>
              <w:pStyle w:val="Vokabeln"/>
              <w:framePr w:hSpace="0" w:wrap="auto" w:vAnchor="margin" w:hAnchor="text" w:xAlign="left" w:yAlign="inline"/>
              <w:rPr>
                <w:lang w:val="la-Latn"/>
              </w:rPr>
            </w:pPr>
            <w:r w:rsidRPr="002B1CAB">
              <w:rPr>
                <w:lang w:val="la-Latn"/>
              </w:rPr>
              <w:t>permanēre, permaneō: bleiben</w:t>
            </w:r>
          </w:p>
          <w:p w:rsidR="00A16B11" w:rsidRPr="002B1CAB" w:rsidRDefault="00A16B11" w:rsidP="0051276D">
            <w:pPr>
              <w:pStyle w:val="Vokabeln"/>
              <w:framePr w:hSpace="0" w:wrap="auto" w:vAnchor="margin" w:hAnchor="text" w:xAlign="left" w:yAlign="inline"/>
              <w:rPr>
                <w:lang w:val="la-Latn"/>
              </w:rPr>
            </w:pPr>
            <w:r w:rsidRPr="002B1CAB">
              <w:rPr>
                <w:lang w:val="la-Latn"/>
              </w:rPr>
              <w:t>aequālis, e: gleich, ebenbürtig</w:t>
            </w:r>
          </w:p>
          <w:p w:rsidR="00A16B11" w:rsidRPr="002B1CAB" w:rsidRDefault="00A16B11" w:rsidP="0051276D">
            <w:pPr>
              <w:pStyle w:val="Vokabeln"/>
              <w:framePr w:hSpace="0" w:wrap="auto" w:vAnchor="margin" w:hAnchor="text" w:xAlign="left" w:yAlign="inline"/>
              <w:rPr>
                <w:lang w:val="la-Latn"/>
              </w:rPr>
            </w:pPr>
            <w:r w:rsidRPr="002B1CAB">
              <w:rPr>
                <w:lang w:val="la-Latn"/>
              </w:rPr>
              <w:t>abicere, abiciō, abiēcī, abiectum: abwerfen</w:t>
            </w:r>
          </w:p>
          <w:p w:rsidR="00A16B11" w:rsidRPr="002B1CAB" w:rsidRDefault="00A16B11" w:rsidP="0051276D">
            <w:pPr>
              <w:pStyle w:val="Vokabeln"/>
              <w:framePr w:hSpace="0" w:wrap="auto" w:vAnchor="margin" w:hAnchor="text" w:xAlign="left" w:yAlign="inline"/>
              <w:rPr>
                <w:lang w:val="la-Latn"/>
              </w:rPr>
            </w:pPr>
            <w:r w:rsidRPr="002B1CAB">
              <w:rPr>
                <w:lang w:val="la-Latn"/>
              </w:rPr>
              <w:t>pertransīre, pertranseō: durch … hindurchziehen, hindurchgehen</w:t>
            </w:r>
          </w:p>
          <w:p w:rsidR="00A16B11" w:rsidRPr="002B1CAB" w:rsidRDefault="00A16B11" w:rsidP="0051276D">
            <w:pPr>
              <w:pStyle w:val="Vokabeln"/>
              <w:framePr w:hSpace="0" w:wrap="auto" w:vAnchor="margin" w:hAnchor="text" w:xAlign="left" w:yAlign="inline"/>
              <w:rPr>
                <w:lang w:val="la-Latn"/>
              </w:rPr>
            </w:pPr>
            <w:r w:rsidRPr="002B1CAB">
              <w:rPr>
                <w:lang w:val="la-Latn"/>
              </w:rPr>
              <w:t>amplexāre, amplexō: umarmen; amplexus, ūs m: Umarmung</w:t>
            </w:r>
          </w:p>
          <w:p w:rsidR="00A16B11" w:rsidRPr="002B1CAB" w:rsidRDefault="00A16B11" w:rsidP="0051276D">
            <w:pPr>
              <w:pStyle w:val="Vokabeln"/>
              <w:framePr w:hSpace="0" w:wrap="auto" w:vAnchor="margin" w:hAnchor="text" w:xAlign="left" w:yAlign="inline"/>
              <w:rPr>
                <w:lang w:val="la-Latn"/>
              </w:rPr>
            </w:pPr>
            <w:r w:rsidRPr="002B1CAB">
              <w:rPr>
                <w:lang w:val="la-Latn"/>
              </w:rPr>
              <w:t>lūcifluus, a, um (&lt; lūx): lichtdurchflutet, hell strahlend</w:t>
            </w:r>
          </w:p>
          <w:p w:rsidR="00A16B11" w:rsidRPr="002B1CAB" w:rsidRDefault="00A16B11" w:rsidP="0051276D">
            <w:pPr>
              <w:pStyle w:val="Vokabeln"/>
              <w:framePr w:hSpace="0" w:wrap="auto" w:vAnchor="margin" w:hAnchor="text" w:xAlign="left" w:yAlign="inline"/>
              <w:rPr>
                <w:lang w:val="la-Latn"/>
              </w:rPr>
            </w:pPr>
            <w:r w:rsidRPr="002B1CAB">
              <w:rPr>
                <w:lang w:val="la-Latn"/>
              </w:rPr>
              <w:t>thalamus, ī m: Schlafgemach; Ehebett</w:t>
            </w:r>
          </w:p>
          <w:p w:rsidR="00A16B11" w:rsidRPr="002B1CAB" w:rsidRDefault="00A16B11" w:rsidP="0051276D">
            <w:pPr>
              <w:pStyle w:val="Vokabeln"/>
              <w:framePr w:hSpace="0" w:wrap="auto" w:vAnchor="margin" w:hAnchor="text" w:xAlign="left" w:yAlign="inline"/>
              <w:rPr>
                <w:lang w:val="la-Latn"/>
              </w:rPr>
            </w:pPr>
            <w:r w:rsidRPr="002B1CAB">
              <w:rPr>
                <w:lang w:val="la-Latn"/>
              </w:rPr>
              <w:t>genetrīx, īcis f: Mutter</w:t>
            </w:r>
          </w:p>
        </w:tc>
        <w:tc>
          <w:tcPr>
            <w:tcW w:w="3261" w:type="dxa"/>
            <w:tcBorders>
              <w:left w:val="single" w:sz="4" w:space="0" w:color="auto"/>
            </w:tcBorders>
          </w:tcPr>
          <w:p w:rsidR="00A16B11" w:rsidRPr="002B1CAB" w:rsidRDefault="00A16B11" w:rsidP="0051276D">
            <w:pPr>
              <w:pStyle w:val="KeinLeerraum"/>
              <w:spacing w:after="0" w:line="200" w:lineRule="exact"/>
              <w:contextualSpacing w:val="0"/>
              <w:rPr>
                <w:rFonts w:cs="Times New Roman"/>
                <w:b/>
                <w:i/>
                <w:sz w:val="18"/>
                <w:szCs w:val="18"/>
                <w:lang w:val="la-Latn"/>
              </w:rPr>
            </w:pPr>
          </w:p>
          <w:p w:rsidR="00A16B11" w:rsidRPr="002B1CAB" w:rsidRDefault="00A16B11" w:rsidP="0051276D">
            <w:pPr>
              <w:pStyle w:val="Vokabeln"/>
              <w:framePr w:hSpace="0" w:wrap="auto" w:vAnchor="margin" w:hAnchor="text" w:xAlign="left" w:yAlign="inline"/>
              <w:rPr>
                <w:lang w:val="la-Latn"/>
              </w:rPr>
            </w:pPr>
            <w:r w:rsidRPr="002B1CAB">
              <w:rPr>
                <w:lang w:val="la-Latn"/>
              </w:rPr>
              <w:t xml:space="preserve">dīcitur = vocātur </w:t>
            </w: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r w:rsidRPr="002B1CAB">
              <w:rPr>
                <w:lang w:val="la-Latn"/>
              </w:rPr>
              <w:t>ēo …, quō …: »dorthin …, wo …«</w:t>
            </w:r>
          </w:p>
          <w:p w:rsidR="00A16B11" w:rsidRDefault="00A16B11" w:rsidP="0051276D">
            <w:pPr>
              <w:pStyle w:val="Vokabeln"/>
              <w:framePr w:hSpace="0" w:wrap="auto" w:vAnchor="margin" w:hAnchor="text" w:xAlign="left" w:yAlign="inline"/>
            </w:pPr>
          </w:p>
          <w:p w:rsidR="00A16B11" w:rsidRDefault="00A16B11" w:rsidP="0051276D">
            <w:pPr>
              <w:pStyle w:val="Vokabeln"/>
              <w:framePr w:hSpace="0" w:wrap="auto" w:vAnchor="margin" w:hAnchor="text" w:xAlign="left" w:yAlign="inline"/>
            </w:pPr>
          </w:p>
          <w:p w:rsidR="00A16B11" w:rsidRPr="00A16B11" w:rsidRDefault="00A16B11" w:rsidP="0051276D">
            <w:pPr>
              <w:pStyle w:val="Vokabeln"/>
              <w:framePr w:hSpace="0" w:wrap="auto" w:vAnchor="margin" w:hAnchor="text" w:xAlign="left" w:yAlign="inline"/>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p>
          <w:p w:rsidR="00A16B11" w:rsidRPr="002B1CAB" w:rsidRDefault="00A16B11" w:rsidP="0051276D">
            <w:pPr>
              <w:pStyle w:val="Vokabeln"/>
              <w:framePr w:hSpace="0" w:wrap="auto" w:vAnchor="margin" w:hAnchor="text" w:xAlign="left" w:yAlign="inline"/>
              <w:rPr>
                <w:lang w:val="la-Latn"/>
              </w:rPr>
            </w:pPr>
            <w:r w:rsidRPr="002B1CAB">
              <w:rPr>
                <w:lang w:val="la-Latn"/>
              </w:rPr>
              <w:t>gravī … onere abiectō: Abl. abs.</w:t>
            </w:r>
          </w:p>
          <w:p w:rsidR="00A16B11" w:rsidRPr="002B1CAB" w:rsidRDefault="00A16B11" w:rsidP="0051276D">
            <w:pPr>
              <w:pStyle w:val="KeinLeerraum"/>
              <w:spacing w:line="240" w:lineRule="exact"/>
              <w:rPr>
                <w:rFonts w:cs="Times New Roman"/>
                <w:i/>
                <w:szCs w:val="20"/>
              </w:rPr>
            </w:pPr>
          </w:p>
        </w:tc>
      </w:tr>
    </w:tbl>
    <w:p w:rsidR="00A16B11" w:rsidRPr="00EA09A4" w:rsidRDefault="00A16B11" w:rsidP="00A16B11">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A16B11" w:rsidRPr="00312274" w:rsidTr="0051276D">
        <w:tc>
          <w:tcPr>
            <w:tcW w:w="11624" w:type="dxa"/>
            <w:gridSpan w:val="2"/>
          </w:tcPr>
          <w:p w:rsidR="00A16B11" w:rsidRPr="00AC3837" w:rsidRDefault="00A16B11" w:rsidP="0051276D">
            <w:pPr>
              <w:pStyle w:val="KeinLeerraum"/>
              <w:rPr>
                <w:rFonts w:cs="Times New Roman"/>
                <w:sz w:val="32"/>
                <w:szCs w:val="24"/>
                <w:u w:val="single"/>
              </w:rPr>
            </w:pPr>
            <w:r>
              <w:rPr>
                <w:rFonts w:cs="Times New Roman"/>
                <w:sz w:val="32"/>
                <w:szCs w:val="24"/>
                <w:u w:val="single"/>
              </w:rPr>
              <w:lastRenderedPageBreak/>
              <w:t>Abrahams Misstrauen (</w:t>
            </w:r>
            <w:proofErr w:type="spellStart"/>
            <w:r>
              <w:rPr>
                <w:rFonts w:cs="Times New Roman"/>
                <w:sz w:val="32"/>
                <w:szCs w:val="24"/>
                <w:u w:val="single"/>
              </w:rPr>
              <w:t>Hrotsvit</w:t>
            </w:r>
            <w:proofErr w:type="spellEnd"/>
            <w:r>
              <w:rPr>
                <w:rFonts w:cs="Times New Roman"/>
                <w:sz w:val="32"/>
                <w:szCs w:val="24"/>
                <w:u w:val="single"/>
              </w:rPr>
              <w:t>, Abraham II)</w:t>
            </w:r>
          </w:p>
        </w:tc>
        <w:tc>
          <w:tcPr>
            <w:tcW w:w="3261" w:type="dxa"/>
          </w:tcPr>
          <w:p w:rsidR="00A16B11" w:rsidRDefault="00A16B11" w:rsidP="0051276D">
            <w:pPr>
              <w:pStyle w:val="KeinLeerraum"/>
              <w:rPr>
                <w:b/>
                <w:sz w:val="24"/>
                <w:szCs w:val="24"/>
              </w:rPr>
            </w:pPr>
          </w:p>
        </w:tc>
      </w:tr>
      <w:tr w:rsidR="00A16B11" w:rsidRPr="00312274" w:rsidTr="0051276D">
        <w:tc>
          <w:tcPr>
            <w:tcW w:w="11624" w:type="dxa"/>
            <w:gridSpan w:val="2"/>
          </w:tcPr>
          <w:p w:rsidR="00A16B11" w:rsidRPr="00312274" w:rsidRDefault="00A16B11" w:rsidP="0051276D">
            <w:pPr>
              <w:pStyle w:val="KeinLeerraum"/>
              <w:rPr>
                <w:b/>
                <w:sz w:val="24"/>
                <w:szCs w:val="24"/>
              </w:rPr>
            </w:pPr>
            <w:r>
              <w:rPr>
                <w:rFonts w:cs="Times New Roman"/>
                <w:i/>
                <w:sz w:val="24"/>
                <w:szCs w:val="24"/>
              </w:rPr>
              <w:t xml:space="preserve">Maria scheint überzeugt. Abraham hat allerdings Angst, dass sie dennoch auf Abwege kommen könnte, weshalb er sie in einer Zelle dicht bei sich behalten und regelmäßig belehren will. </w:t>
            </w:r>
          </w:p>
        </w:tc>
        <w:tc>
          <w:tcPr>
            <w:tcW w:w="3261" w:type="dxa"/>
          </w:tcPr>
          <w:p w:rsidR="00A16B11" w:rsidRDefault="00A16B11" w:rsidP="0051276D">
            <w:pPr>
              <w:pStyle w:val="KeinLeerraum"/>
              <w:rPr>
                <w:b/>
                <w:sz w:val="24"/>
                <w:szCs w:val="24"/>
              </w:rPr>
            </w:pPr>
          </w:p>
          <w:p w:rsidR="00A16B11" w:rsidRPr="00312274" w:rsidRDefault="00A16B11" w:rsidP="0051276D">
            <w:pPr>
              <w:pStyle w:val="KeinLeerraum"/>
              <w:rPr>
                <w:b/>
                <w:sz w:val="24"/>
                <w:szCs w:val="24"/>
              </w:rPr>
            </w:pPr>
          </w:p>
        </w:tc>
      </w:tr>
      <w:tr w:rsidR="00A16B11" w:rsidRPr="00312274" w:rsidTr="0051276D">
        <w:tc>
          <w:tcPr>
            <w:tcW w:w="6521" w:type="dxa"/>
          </w:tcPr>
          <w:p w:rsidR="00A16B11" w:rsidRPr="00392B5C" w:rsidRDefault="00A16B11" w:rsidP="0051276D">
            <w:pPr>
              <w:pStyle w:val="Zitat"/>
              <w:rPr>
                <w:lang w:val="la-Latn"/>
              </w:rPr>
            </w:pPr>
            <w:r w:rsidRPr="00392B5C">
              <w:rPr>
                <w:lang w:val="la-Latn"/>
              </w:rPr>
              <w:t>Maria: Qui haec parvi pendet, asinum vivit; unde praesentia despicio, memet ipsam denego, quo merear ascribi gaudiis tantae felicitatis.</w:t>
            </w:r>
          </w:p>
          <w:p w:rsidR="00A16B11" w:rsidRDefault="00A16B11" w:rsidP="0051276D">
            <w:pPr>
              <w:pStyle w:val="Zitat"/>
            </w:pPr>
          </w:p>
          <w:p w:rsidR="00A16B11" w:rsidRPr="00392B5C" w:rsidRDefault="00A16B11" w:rsidP="0051276D">
            <w:pPr>
              <w:pStyle w:val="Zitat"/>
              <w:rPr>
                <w:lang w:val="la-Latn"/>
              </w:rPr>
            </w:pPr>
            <w:r w:rsidRPr="00392B5C">
              <w:rPr>
                <w:lang w:val="la-Latn"/>
              </w:rPr>
              <w:t xml:space="preserve">Effrem: Ecce, nanciscimur in pectore infantili senilis maturitatem ingenii. </w:t>
            </w:r>
          </w:p>
          <w:p w:rsidR="00A16B11" w:rsidRPr="00392B5C" w:rsidRDefault="00A16B11" w:rsidP="0051276D">
            <w:pPr>
              <w:pStyle w:val="Zitat"/>
              <w:rPr>
                <w:lang w:val="la-Latn"/>
              </w:rPr>
            </w:pPr>
            <w:r w:rsidRPr="00392B5C">
              <w:rPr>
                <w:lang w:val="la-Latn"/>
              </w:rPr>
              <w:t xml:space="preserve">Abraham: Gratia Dei est id, quod est. […] Sed licet Dei gratia sit illustrata, inbecillem tamen aetatem suo uti non prodest arbitrio. </w:t>
            </w:r>
          </w:p>
          <w:p w:rsidR="00A16B11" w:rsidRPr="00392B5C" w:rsidRDefault="00A16B11" w:rsidP="0051276D">
            <w:pPr>
              <w:pStyle w:val="Zitat"/>
              <w:rPr>
                <w:lang w:val="la-Latn"/>
              </w:rPr>
            </w:pPr>
            <w:r w:rsidRPr="00392B5C">
              <w:rPr>
                <w:lang w:val="la-Latn"/>
              </w:rPr>
              <w:t>Effrem: Verum.</w:t>
            </w:r>
          </w:p>
          <w:p w:rsidR="00A16B11" w:rsidRPr="00A804D7" w:rsidRDefault="00A16B11" w:rsidP="0051276D">
            <w:pPr>
              <w:pStyle w:val="Zitat"/>
            </w:pPr>
            <w:r w:rsidRPr="00392B5C">
              <w:rPr>
                <w:lang w:val="la-Latn"/>
              </w:rPr>
              <w:t>Abraham: Ideo faciam illi exiguam ab introitu cellulam meis mansiunculis contiguam, per cuius fenestram psalterium ceterasque divinae legis paginas illam crebrius visitando instruam.</w:t>
            </w:r>
          </w:p>
        </w:tc>
        <w:tc>
          <w:tcPr>
            <w:tcW w:w="5103" w:type="dxa"/>
            <w:tcBorders>
              <w:right w:val="single" w:sz="4" w:space="0" w:color="auto"/>
            </w:tcBorders>
          </w:tcPr>
          <w:p w:rsidR="00A16B11" w:rsidRPr="00392B5C" w:rsidRDefault="00A16B11" w:rsidP="0051276D">
            <w:pPr>
              <w:pStyle w:val="Vokabeln"/>
              <w:framePr w:hSpace="0" w:wrap="auto" w:vAnchor="margin" w:hAnchor="text" w:xAlign="left" w:yAlign="inline"/>
              <w:spacing w:line="200" w:lineRule="exact"/>
              <w:rPr>
                <w:noProof/>
              </w:rPr>
            </w:pPr>
          </w:p>
          <w:p w:rsidR="00A16B11" w:rsidRPr="00392B5C" w:rsidRDefault="00A16B11" w:rsidP="0051276D">
            <w:pPr>
              <w:pStyle w:val="Vokabeln"/>
              <w:framePr w:hSpace="0" w:wrap="auto" w:vAnchor="margin" w:hAnchor="text" w:xAlign="left" w:yAlign="inline"/>
              <w:rPr>
                <w:noProof/>
              </w:rPr>
            </w:pPr>
            <w:r w:rsidRPr="00392B5C">
              <w:rPr>
                <w:noProof/>
              </w:rPr>
              <w:t>parvī pendere, pendō: geringschätzen</w:t>
            </w:r>
          </w:p>
          <w:p w:rsidR="00A16B11" w:rsidRPr="00392B5C" w:rsidRDefault="00A16B11" w:rsidP="0051276D">
            <w:pPr>
              <w:pStyle w:val="Vokabeln"/>
              <w:framePr w:hSpace="0" w:wrap="auto" w:vAnchor="margin" w:hAnchor="text" w:xAlign="left" w:yAlign="inline"/>
              <w:rPr>
                <w:noProof/>
              </w:rPr>
            </w:pPr>
            <w:r w:rsidRPr="00392B5C">
              <w:rPr>
                <w:noProof/>
              </w:rPr>
              <w:t>asinum vīvere, vīvō: ein Esel sein, wie ein Esel leben</w:t>
            </w:r>
          </w:p>
          <w:p w:rsidR="00A16B11" w:rsidRPr="00392B5C" w:rsidRDefault="00A16B11" w:rsidP="0051276D">
            <w:pPr>
              <w:pStyle w:val="Vokabeln"/>
              <w:framePr w:hSpace="0" w:wrap="auto" w:vAnchor="margin" w:hAnchor="text" w:xAlign="left" w:yAlign="inline"/>
              <w:rPr>
                <w:noProof/>
              </w:rPr>
            </w:pPr>
            <w:r w:rsidRPr="00392B5C">
              <w:rPr>
                <w:noProof/>
              </w:rPr>
              <w:t>praesentia, ōrum n pl: die Gegenwart, das Gegenwärtige</w:t>
            </w:r>
          </w:p>
          <w:p w:rsidR="00A16B11" w:rsidRPr="00392B5C" w:rsidRDefault="00A16B11" w:rsidP="0051276D">
            <w:pPr>
              <w:pStyle w:val="Vokabeln"/>
              <w:framePr w:hSpace="0" w:wrap="auto" w:vAnchor="margin" w:hAnchor="text" w:xAlign="left" w:yAlign="inline"/>
              <w:rPr>
                <w:noProof/>
              </w:rPr>
            </w:pPr>
            <w:r w:rsidRPr="00392B5C">
              <w:rPr>
                <w:noProof/>
              </w:rPr>
              <w:t>dēspicere, dēspiciō: verachten, geringschätzen</w:t>
            </w:r>
          </w:p>
          <w:p w:rsidR="00A16B11" w:rsidRPr="00392B5C" w:rsidRDefault="00A16B11" w:rsidP="0051276D">
            <w:pPr>
              <w:pStyle w:val="Vokabeln"/>
              <w:framePr w:hSpace="0" w:wrap="auto" w:vAnchor="margin" w:hAnchor="text" w:xAlign="left" w:yAlign="inline"/>
              <w:rPr>
                <w:noProof/>
              </w:rPr>
            </w:pPr>
            <w:r w:rsidRPr="00392B5C">
              <w:rPr>
                <w:noProof/>
              </w:rPr>
              <w:t>dēnegāre, dēnegō: verleugnen</w:t>
            </w:r>
          </w:p>
          <w:p w:rsidR="00A16B11" w:rsidRPr="00392B5C" w:rsidRDefault="00A16B11" w:rsidP="0051276D">
            <w:pPr>
              <w:pStyle w:val="Vokabeln"/>
              <w:framePr w:hSpace="0" w:wrap="auto" w:vAnchor="margin" w:hAnchor="text" w:xAlign="left" w:yAlign="inline"/>
              <w:rPr>
                <w:noProof/>
              </w:rPr>
            </w:pPr>
            <w:r w:rsidRPr="00392B5C">
              <w:rPr>
                <w:noProof/>
              </w:rPr>
              <w:t>merērī, mereōr (vgl. meritum): sich etw. verdienen</w:t>
            </w:r>
          </w:p>
          <w:p w:rsidR="00A16B11" w:rsidRPr="00392B5C" w:rsidRDefault="00A16B11" w:rsidP="0051276D">
            <w:pPr>
              <w:pStyle w:val="Vokabeln"/>
              <w:framePr w:hSpace="0" w:wrap="auto" w:vAnchor="margin" w:hAnchor="text" w:xAlign="left" w:yAlign="inline"/>
              <w:rPr>
                <w:noProof/>
              </w:rPr>
            </w:pPr>
            <w:r w:rsidRPr="00392B5C">
              <w:rPr>
                <w:noProof/>
              </w:rPr>
              <w:t>ascrībere, ascrībō (hier etwa): für etw. bestimmen</w:t>
            </w:r>
          </w:p>
          <w:p w:rsidR="00A16B11" w:rsidRPr="00392B5C" w:rsidRDefault="00A16B11" w:rsidP="0051276D">
            <w:pPr>
              <w:pStyle w:val="Vokabeln"/>
              <w:framePr w:hSpace="0" w:wrap="auto" w:vAnchor="margin" w:hAnchor="text" w:xAlign="left" w:yAlign="inline"/>
              <w:rPr>
                <w:noProof/>
              </w:rPr>
            </w:pPr>
            <w:r w:rsidRPr="00392B5C">
              <w:rPr>
                <w:noProof/>
              </w:rPr>
              <w:t>fēlīcitās, tātis f &lt; fēlīx</w:t>
            </w:r>
          </w:p>
          <w:p w:rsidR="00A16B11" w:rsidRPr="00392B5C" w:rsidRDefault="00A16B11" w:rsidP="0051276D">
            <w:pPr>
              <w:pStyle w:val="Vokabeln"/>
              <w:framePr w:hSpace="0" w:wrap="auto" w:vAnchor="margin" w:hAnchor="text" w:xAlign="left" w:yAlign="inline"/>
              <w:rPr>
                <w:noProof/>
              </w:rPr>
            </w:pPr>
            <w:r w:rsidRPr="00392B5C">
              <w:rPr>
                <w:noProof/>
              </w:rPr>
              <w:t>nancīscī, nancīscor (Dep.): finden, antreffen</w:t>
            </w:r>
          </w:p>
          <w:p w:rsidR="00A16B11" w:rsidRPr="00392B5C" w:rsidRDefault="00A16B11" w:rsidP="0051276D">
            <w:pPr>
              <w:pStyle w:val="Vokabeln"/>
              <w:framePr w:hSpace="0" w:wrap="auto" w:vAnchor="margin" w:hAnchor="text" w:xAlign="left" w:yAlign="inline"/>
              <w:rPr>
                <w:noProof/>
              </w:rPr>
            </w:pPr>
            <w:r w:rsidRPr="00392B5C">
              <w:rPr>
                <w:noProof/>
              </w:rPr>
              <w:t>īnfantīlis, e: kindlich</w:t>
            </w:r>
          </w:p>
          <w:p w:rsidR="00A16B11" w:rsidRPr="00392B5C" w:rsidRDefault="00A16B11" w:rsidP="0051276D">
            <w:pPr>
              <w:pStyle w:val="Vokabeln"/>
              <w:framePr w:hSpace="0" w:wrap="auto" w:vAnchor="margin" w:hAnchor="text" w:xAlign="left" w:yAlign="inline"/>
              <w:rPr>
                <w:noProof/>
              </w:rPr>
            </w:pPr>
            <w:r w:rsidRPr="00392B5C">
              <w:rPr>
                <w:noProof/>
              </w:rPr>
              <w:t>senīlis, e &lt; senex, senis m</w:t>
            </w:r>
          </w:p>
          <w:p w:rsidR="00A16B11" w:rsidRPr="00392B5C" w:rsidRDefault="00A16B11" w:rsidP="0051276D">
            <w:pPr>
              <w:pStyle w:val="Vokabeln"/>
              <w:framePr w:hSpace="0" w:wrap="auto" w:vAnchor="margin" w:hAnchor="text" w:xAlign="left" w:yAlign="inline"/>
              <w:rPr>
                <w:noProof/>
              </w:rPr>
            </w:pPr>
            <w:r w:rsidRPr="00392B5C">
              <w:rPr>
                <w:noProof/>
              </w:rPr>
              <w:t>mātūritās, tātis f &lt; mātūrus, a, um</w:t>
            </w:r>
          </w:p>
          <w:p w:rsidR="00A16B11" w:rsidRPr="00392B5C" w:rsidRDefault="00A16B11" w:rsidP="0051276D">
            <w:pPr>
              <w:pStyle w:val="Vokabeln"/>
              <w:framePr w:hSpace="0" w:wrap="auto" w:vAnchor="margin" w:hAnchor="text" w:xAlign="left" w:yAlign="inline"/>
              <w:rPr>
                <w:noProof/>
              </w:rPr>
            </w:pPr>
            <w:r w:rsidRPr="00392B5C">
              <w:rPr>
                <w:noProof/>
              </w:rPr>
              <w:t>illūstrātus, a, um: erleuchtet</w:t>
            </w:r>
          </w:p>
          <w:p w:rsidR="00A16B11" w:rsidRPr="00392B5C" w:rsidRDefault="00A16B11" w:rsidP="0051276D">
            <w:pPr>
              <w:pStyle w:val="Vokabeln"/>
              <w:framePr w:hSpace="0" w:wrap="auto" w:vAnchor="margin" w:hAnchor="text" w:xAlign="left" w:yAlign="inline"/>
              <w:rPr>
                <w:noProof/>
              </w:rPr>
            </w:pPr>
            <w:r w:rsidRPr="00392B5C">
              <w:rPr>
                <w:noProof/>
              </w:rPr>
              <w:t>in- / imbēcillis, e = imbēcillus, a, um: schwach</w:t>
            </w:r>
          </w:p>
          <w:p w:rsidR="00A16B11" w:rsidRPr="00392B5C" w:rsidRDefault="00A16B11" w:rsidP="0051276D">
            <w:pPr>
              <w:pStyle w:val="Vokabeln"/>
              <w:framePr w:hSpace="0" w:wrap="auto" w:vAnchor="margin" w:hAnchor="text" w:xAlign="left" w:yAlign="inline"/>
              <w:rPr>
                <w:noProof/>
              </w:rPr>
            </w:pPr>
            <w:r w:rsidRPr="00392B5C">
              <w:rPr>
                <w:noProof/>
              </w:rPr>
              <w:t>prōdesse, prōsum: nützen</w:t>
            </w:r>
          </w:p>
          <w:p w:rsidR="00A16B11" w:rsidRPr="00392B5C" w:rsidRDefault="00A16B11" w:rsidP="0051276D">
            <w:pPr>
              <w:pStyle w:val="Vokabeln"/>
              <w:framePr w:hSpace="0" w:wrap="auto" w:vAnchor="margin" w:hAnchor="text" w:xAlign="left" w:yAlign="inline"/>
              <w:rPr>
                <w:noProof/>
              </w:rPr>
            </w:pPr>
            <w:r w:rsidRPr="00392B5C">
              <w:rPr>
                <w:noProof/>
              </w:rPr>
              <w:t>arbitrium, iī n: freies Ermesse, freie Entscheidung</w:t>
            </w:r>
          </w:p>
          <w:p w:rsidR="00A16B11" w:rsidRPr="00392B5C" w:rsidRDefault="00A16B11" w:rsidP="0051276D">
            <w:pPr>
              <w:pStyle w:val="Vokabeln"/>
              <w:framePr w:hSpace="0" w:wrap="auto" w:vAnchor="margin" w:hAnchor="text" w:xAlign="left" w:yAlign="inline"/>
              <w:rPr>
                <w:noProof/>
              </w:rPr>
            </w:pPr>
            <w:r w:rsidRPr="00392B5C">
              <w:rPr>
                <w:noProof/>
              </w:rPr>
              <w:t>ideō (Adv.): daher, deshalb</w:t>
            </w:r>
          </w:p>
          <w:p w:rsidR="00A16B11" w:rsidRPr="00392B5C" w:rsidRDefault="00A16B11" w:rsidP="0051276D">
            <w:pPr>
              <w:pStyle w:val="Vokabeln"/>
              <w:framePr w:hSpace="0" w:wrap="auto" w:vAnchor="margin" w:hAnchor="text" w:xAlign="left" w:yAlign="inline"/>
              <w:rPr>
                <w:noProof/>
              </w:rPr>
            </w:pPr>
            <w:r w:rsidRPr="00392B5C">
              <w:rPr>
                <w:noProof/>
              </w:rPr>
              <w:t>exiguus, a, um: sehr klein, winzig</w:t>
            </w:r>
          </w:p>
          <w:p w:rsidR="00A16B11" w:rsidRPr="00392B5C" w:rsidRDefault="00A16B11" w:rsidP="0051276D">
            <w:pPr>
              <w:pStyle w:val="Vokabeln"/>
              <w:framePr w:hSpace="0" w:wrap="auto" w:vAnchor="margin" w:hAnchor="text" w:xAlign="left" w:yAlign="inline"/>
              <w:rPr>
                <w:noProof/>
              </w:rPr>
            </w:pPr>
            <w:r w:rsidRPr="00392B5C">
              <w:rPr>
                <w:noProof/>
              </w:rPr>
              <w:t>introitus, ūs m: Eingang</w:t>
            </w:r>
          </w:p>
          <w:p w:rsidR="00A16B11" w:rsidRPr="00392B5C" w:rsidRDefault="00A16B11" w:rsidP="0051276D">
            <w:pPr>
              <w:pStyle w:val="Vokabeln"/>
              <w:framePr w:hSpace="0" w:wrap="auto" w:vAnchor="margin" w:hAnchor="text" w:xAlign="left" w:yAlign="inline"/>
              <w:rPr>
                <w:noProof/>
              </w:rPr>
            </w:pPr>
            <w:r w:rsidRPr="00392B5C">
              <w:rPr>
                <w:noProof/>
              </w:rPr>
              <w:t>cellula, ae f: Zelle</w:t>
            </w:r>
          </w:p>
          <w:p w:rsidR="00A16B11" w:rsidRPr="00392B5C" w:rsidRDefault="00A16B11" w:rsidP="0051276D">
            <w:pPr>
              <w:pStyle w:val="Vokabeln"/>
              <w:framePr w:hSpace="0" w:wrap="auto" w:vAnchor="margin" w:hAnchor="text" w:xAlign="left" w:yAlign="inline"/>
              <w:rPr>
                <w:noProof/>
              </w:rPr>
            </w:pPr>
            <w:r w:rsidRPr="00392B5C">
              <w:rPr>
                <w:noProof/>
              </w:rPr>
              <w:t>mānsiuncula, ae f: kleine Kammer, Zelle</w:t>
            </w:r>
          </w:p>
          <w:p w:rsidR="00A16B11" w:rsidRPr="00392B5C" w:rsidRDefault="00A16B11" w:rsidP="0051276D">
            <w:pPr>
              <w:pStyle w:val="Vokabeln"/>
              <w:framePr w:hSpace="0" w:wrap="auto" w:vAnchor="margin" w:hAnchor="text" w:xAlign="left" w:yAlign="inline"/>
              <w:rPr>
                <w:noProof/>
              </w:rPr>
            </w:pPr>
            <w:r w:rsidRPr="00392B5C">
              <w:rPr>
                <w:noProof/>
              </w:rPr>
              <w:t>contiguus, a, um: angrenzend, benachbart</w:t>
            </w:r>
          </w:p>
          <w:p w:rsidR="00A16B11" w:rsidRPr="00392B5C" w:rsidRDefault="00A16B11" w:rsidP="0051276D">
            <w:pPr>
              <w:pStyle w:val="Vokabeln"/>
              <w:framePr w:hSpace="0" w:wrap="auto" w:vAnchor="margin" w:hAnchor="text" w:xAlign="left" w:yAlign="inline"/>
              <w:rPr>
                <w:noProof/>
              </w:rPr>
            </w:pPr>
            <w:r w:rsidRPr="00392B5C">
              <w:rPr>
                <w:noProof/>
              </w:rPr>
              <w:t>fenestra, ae f: Fenster</w:t>
            </w:r>
          </w:p>
          <w:p w:rsidR="00A16B11" w:rsidRPr="00392B5C" w:rsidRDefault="00A16B11" w:rsidP="0051276D">
            <w:pPr>
              <w:pStyle w:val="Vokabeln"/>
              <w:framePr w:hSpace="0" w:wrap="auto" w:vAnchor="margin" w:hAnchor="text" w:xAlign="left" w:yAlign="inline"/>
              <w:rPr>
                <w:noProof/>
              </w:rPr>
            </w:pPr>
            <w:r w:rsidRPr="00392B5C">
              <w:rPr>
                <w:noProof/>
              </w:rPr>
              <w:t>psaltērium, iī n: Psalter, die Psalmen</w:t>
            </w:r>
          </w:p>
          <w:p w:rsidR="00A16B11" w:rsidRPr="00392B5C" w:rsidRDefault="00A16B11" w:rsidP="0051276D">
            <w:pPr>
              <w:pStyle w:val="Vokabeln"/>
              <w:framePr w:hSpace="0" w:wrap="auto" w:vAnchor="margin" w:hAnchor="text" w:xAlign="left" w:yAlign="inline"/>
              <w:rPr>
                <w:noProof/>
              </w:rPr>
            </w:pPr>
            <w:r w:rsidRPr="00392B5C">
              <w:rPr>
                <w:noProof/>
              </w:rPr>
              <w:t>pāgina, ae f: Seite (</w:t>
            </w:r>
            <w:r w:rsidRPr="00392B5C">
              <w:rPr>
                <w:i/>
                <w:noProof/>
              </w:rPr>
              <w:t>einer Schrift</w:t>
            </w:r>
            <w:r w:rsidRPr="00392B5C">
              <w:rPr>
                <w:noProof/>
              </w:rPr>
              <w:t>)</w:t>
            </w:r>
          </w:p>
          <w:p w:rsidR="00A16B11" w:rsidRPr="00392B5C" w:rsidRDefault="00A16B11" w:rsidP="0051276D">
            <w:pPr>
              <w:pStyle w:val="Vokabeln"/>
              <w:framePr w:hSpace="0" w:wrap="auto" w:vAnchor="margin" w:hAnchor="text" w:xAlign="left" w:yAlign="inline"/>
              <w:rPr>
                <w:noProof/>
              </w:rPr>
            </w:pPr>
            <w:r w:rsidRPr="00392B5C">
              <w:rPr>
                <w:noProof/>
              </w:rPr>
              <w:t>crēbrius (Adv.): häufig</w:t>
            </w:r>
          </w:p>
          <w:p w:rsidR="00A16B11" w:rsidRPr="00392B5C" w:rsidRDefault="00A16B11" w:rsidP="0051276D">
            <w:pPr>
              <w:pStyle w:val="Vokabeln"/>
              <w:framePr w:hSpace="0" w:wrap="auto" w:vAnchor="margin" w:hAnchor="text" w:xAlign="left" w:yAlign="inline"/>
              <w:rPr>
                <w:noProof/>
              </w:rPr>
            </w:pPr>
            <w:r w:rsidRPr="00392B5C">
              <w:rPr>
                <w:noProof/>
              </w:rPr>
              <w:t>vīsitāre, vīsitō: nach jemandem sehen, besuchen</w:t>
            </w:r>
          </w:p>
        </w:tc>
        <w:tc>
          <w:tcPr>
            <w:tcW w:w="3261" w:type="dxa"/>
            <w:tcBorders>
              <w:left w:val="single" w:sz="4" w:space="0" w:color="auto"/>
            </w:tcBorders>
          </w:tcPr>
          <w:p w:rsidR="00A16B11" w:rsidRPr="00392B5C" w:rsidRDefault="00A16B11" w:rsidP="0051276D">
            <w:pPr>
              <w:pStyle w:val="KeinLeerraum"/>
              <w:spacing w:after="0" w:line="200" w:lineRule="exact"/>
              <w:contextualSpacing w:val="0"/>
              <w:rPr>
                <w:rFonts w:cs="Times New Roman"/>
                <w:b/>
                <w:i/>
                <w:noProof/>
                <w:sz w:val="18"/>
                <w:szCs w:val="18"/>
              </w:rPr>
            </w:pPr>
          </w:p>
          <w:p w:rsidR="00A16B11" w:rsidRPr="00392B5C" w:rsidRDefault="00A16B11" w:rsidP="0051276D">
            <w:pPr>
              <w:pStyle w:val="Vokabeln"/>
              <w:framePr w:hSpace="0" w:wrap="auto" w:vAnchor="margin" w:hAnchor="text" w:xAlign="left" w:yAlign="inline"/>
              <w:rPr>
                <w:noProof/>
              </w:rPr>
            </w:pPr>
          </w:p>
          <w:p w:rsidR="00A16B11" w:rsidRPr="00392B5C"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Default="00A16B11" w:rsidP="0051276D">
            <w:pPr>
              <w:pStyle w:val="Vokabeln"/>
              <w:framePr w:hSpace="0" w:wrap="auto" w:vAnchor="margin" w:hAnchor="text" w:xAlign="left" w:yAlign="inline"/>
              <w:rPr>
                <w:noProof/>
              </w:rPr>
            </w:pPr>
          </w:p>
          <w:p w:rsidR="00A16B11" w:rsidRPr="00392B5C" w:rsidRDefault="00A16B11" w:rsidP="0051276D">
            <w:pPr>
              <w:pStyle w:val="Vokabeln"/>
              <w:framePr w:hSpace="0" w:wrap="auto" w:vAnchor="margin" w:hAnchor="text" w:xAlign="left" w:yAlign="inline"/>
              <w:rPr>
                <w:noProof/>
              </w:rPr>
            </w:pPr>
            <w:r w:rsidRPr="00392B5C">
              <w:rPr>
                <w:noProof/>
              </w:rPr>
              <w:t>grātiā Deī: »durch die Gnade Gottes«</w:t>
            </w:r>
          </w:p>
          <w:p w:rsidR="00A16B11" w:rsidRPr="00392B5C" w:rsidRDefault="00A16B11" w:rsidP="0051276D">
            <w:pPr>
              <w:pStyle w:val="Vokabeln"/>
              <w:framePr w:hSpace="0" w:wrap="auto" w:vAnchor="margin" w:hAnchor="text" w:xAlign="left" w:yAlign="inline"/>
              <w:rPr>
                <w:noProof/>
              </w:rPr>
            </w:pPr>
            <w:r w:rsidRPr="00392B5C">
              <w:rPr>
                <w:noProof/>
              </w:rPr>
              <w:t>licet + Konjunktiv</w:t>
            </w:r>
          </w:p>
          <w:p w:rsidR="00A16B11" w:rsidRPr="00392B5C" w:rsidRDefault="00A16B11" w:rsidP="0051276D">
            <w:pPr>
              <w:pStyle w:val="Vokabeln"/>
              <w:framePr w:hSpace="0" w:wrap="auto" w:vAnchor="margin" w:hAnchor="text" w:xAlign="left" w:yAlign="inline"/>
              <w:rPr>
                <w:noProof/>
              </w:rPr>
            </w:pPr>
            <w:r w:rsidRPr="00392B5C">
              <w:rPr>
                <w:noProof/>
              </w:rPr>
              <w:t>illūstrāta: Bezieht sich auf Maria.</w:t>
            </w:r>
          </w:p>
          <w:p w:rsidR="00A16B11" w:rsidRPr="00392B5C" w:rsidRDefault="00A16B11" w:rsidP="0051276D">
            <w:pPr>
              <w:pStyle w:val="Vokabeln"/>
              <w:framePr w:hSpace="0" w:wrap="auto" w:vAnchor="margin" w:hAnchor="text" w:xAlign="left" w:yAlign="inline"/>
              <w:rPr>
                <w:noProof/>
              </w:rPr>
            </w:pPr>
            <w:r w:rsidRPr="00392B5C">
              <w:rPr>
                <w:noProof/>
              </w:rPr>
              <w:t>nōn prōdest + AcI (inbēcillem aetātem suō ūtī arbitriō)</w:t>
            </w:r>
          </w:p>
          <w:p w:rsidR="00A16B11" w:rsidRPr="00392B5C" w:rsidRDefault="00A16B11" w:rsidP="0051276D">
            <w:pPr>
              <w:pStyle w:val="Vokabeln"/>
              <w:framePr w:hSpace="0" w:wrap="auto" w:vAnchor="margin" w:hAnchor="text" w:xAlign="left" w:yAlign="inline"/>
              <w:rPr>
                <w:noProof/>
              </w:rPr>
            </w:pPr>
            <w:r w:rsidRPr="00392B5C">
              <w:rPr>
                <w:noProof/>
              </w:rPr>
              <w:t>ūtī aliquā rē</w:t>
            </w:r>
          </w:p>
          <w:p w:rsidR="00A16B11" w:rsidRPr="00392B5C" w:rsidRDefault="00A16B11" w:rsidP="0051276D">
            <w:pPr>
              <w:pStyle w:val="Vokabeln"/>
              <w:framePr w:hSpace="0" w:wrap="auto" w:vAnchor="margin" w:hAnchor="text" w:xAlign="left" w:yAlign="inline"/>
              <w:rPr>
                <w:noProof/>
              </w:rPr>
            </w:pPr>
          </w:p>
          <w:p w:rsidR="00A16B11" w:rsidRPr="00392B5C" w:rsidRDefault="00A16B11" w:rsidP="0051276D">
            <w:pPr>
              <w:pStyle w:val="Vokabeln"/>
              <w:framePr w:hSpace="0" w:wrap="auto" w:vAnchor="margin" w:hAnchor="text" w:xAlign="left" w:yAlign="inline"/>
              <w:rPr>
                <w:noProof/>
              </w:rPr>
            </w:pPr>
            <w:r w:rsidRPr="00392B5C">
              <w:rPr>
                <w:noProof/>
              </w:rPr>
              <w:t xml:space="preserve">Illam (= Mariam) īnstruam psaltērium cēterāsque dīvīnae lēgis pāginās: Das Verb </w:t>
            </w:r>
            <w:r w:rsidRPr="00392B5C">
              <w:rPr>
                <w:i/>
                <w:noProof/>
              </w:rPr>
              <w:t>īnstruere</w:t>
            </w:r>
            <w:r w:rsidRPr="00392B5C">
              <w:rPr>
                <w:noProof/>
              </w:rPr>
              <w:t xml:space="preserve"> ist hier wie </w:t>
            </w:r>
            <w:r w:rsidRPr="00392B5C">
              <w:rPr>
                <w:i/>
                <w:noProof/>
              </w:rPr>
              <w:t>docēre</w:t>
            </w:r>
            <w:r w:rsidRPr="00392B5C">
              <w:rPr>
                <w:noProof/>
              </w:rPr>
              <w:t xml:space="preserve"> mit doppeltem Akkusativ (der belehrten Person und des Lehrgegenstandes) konstruiert.</w:t>
            </w:r>
          </w:p>
          <w:p w:rsidR="00A16B11" w:rsidRPr="00392B5C" w:rsidRDefault="00A16B11" w:rsidP="0051276D">
            <w:pPr>
              <w:pStyle w:val="KeinLeerraum"/>
              <w:spacing w:line="240" w:lineRule="exact"/>
              <w:rPr>
                <w:rFonts w:cs="Times New Roman"/>
                <w:i/>
                <w:noProof/>
                <w:szCs w:val="20"/>
              </w:rPr>
            </w:pPr>
          </w:p>
        </w:tc>
      </w:tr>
    </w:tbl>
    <w:p w:rsidR="00A16B11" w:rsidRPr="00EA09A4" w:rsidRDefault="00A16B11" w:rsidP="00A16B11">
      <w:pPr>
        <w:pStyle w:val="KeinLeerraum"/>
        <w:tabs>
          <w:tab w:val="left" w:pos="2923"/>
        </w:tabs>
        <w:rPr>
          <w:b/>
          <w:u w:val="single"/>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6609EA" w:rsidRPr="00312274" w:rsidTr="0051276D">
        <w:tc>
          <w:tcPr>
            <w:tcW w:w="11624" w:type="dxa"/>
            <w:gridSpan w:val="2"/>
          </w:tcPr>
          <w:p w:rsidR="006609EA" w:rsidRDefault="006609EA" w:rsidP="0051276D">
            <w:pPr>
              <w:pStyle w:val="KeinLeerraum"/>
              <w:rPr>
                <w:rFonts w:cs="Times New Roman"/>
                <w:sz w:val="32"/>
                <w:szCs w:val="24"/>
                <w:u w:val="single"/>
              </w:rPr>
            </w:pPr>
            <w:r>
              <w:rPr>
                <w:rFonts w:cs="Times New Roman"/>
                <w:sz w:val="32"/>
                <w:szCs w:val="24"/>
                <w:u w:val="single"/>
              </w:rPr>
              <w:lastRenderedPageBreak/>
              <w:t>Nachrichten über Maria (</w:t>
            </w:r>
            <w:proofErr w:type="spellStart"/>
            <w:r>
              <w:rPr>
                <w:rFonts w:cs="Times New Roman"/>
                <w:sz w:val="32"/>
                <w:szCs w:val="24"/>
                <w:u w:val="single"/>
              </w:rPr>
              <w:t>Hrotsvit</w:t>
            </w:r>
            <w:proofErr w:type="spellEnd"/>
            <w:r>
              <w:rPr>
                <w:rFonts w:cs="Times New Roman"/>
                <w:sz w:val="32"/>
                <w:szCs w:val="24"/>
                <w:u w:val="single"/>
              </w:rPr>
              <w:t>, Abraham IV)</w:t>
            </w:r>
          </w:p>
        </w:tc>
        <w:tc>
          <w:tcPr>
            <w:tcW w:w="3261" w:type="dxa"/>
          </w:tcPr>
          <w:p w:rsidR="006609EA" w:rsidRDefault="006609EA" w:rsidP="0051276D">
            <w:pPr>
              <w:pStyle w:val="KeinLeerraum"/>
              <w:rPr>
                <w:b/>
                <w:sz w:val="24"/>
                <w:szCs w:val="24"/>
              </w:rPr>
            </w:pPr>
          </w:p>
        </w:tc>
      </w:tr>
      <w:tr w:rsidR="006609EA" w:rsidRPr="00312274" w:rsidTr="0051276D">
        <w:tc>
          <w:tcPr>
            <w:tcW w:w="11624" w:type="dxa"/>
            <w:gridSpan w:val="2"/>
          </w:tcPr>
          <w:p w:rsidR="006609EA" w:rsidRDefault="006609EA" w:rsidP="0051276D">
            <w:pPr>
              <w:pStyle w:val="KeinLeerraum"/>
              <w:rPr>
                <w:rFonts w:cs="Times New Roman"/>
                <w:i/>
                <w:sz w:val="24"/>
                <w:szCs w:val="24"/>
              </w:rPr>
            </w:pPr>
            <w:r>
              <w:rPr>
                <w:rFonts w:cs="Times New Roman"/>
                <w:i/>
                <w:sz w:val="24"/>
                <w:szCs w:val="24"/>
              </w:rPr>
              <w:t>Nach einigen Jahren bricht Maria ihr Gelübde, als sie von einem als Mönch verkleideten Mann verführt wird. Aus Scham flieht sie. Zwei Jahre später berichtet ein Freund Abrahams, er wisse wo Maria sei.</w:t>
            </w:r>
          </w:p>
          <w:p w:rsidR="006609EA" w:rsidRPr="00312274" w:rsidRDefault="006609EA" w:rsidP="0051276D">
            <w:pPr>
              <w:pStyle w:val="KeinLeerraum"/>
              <w:rPr>
                <w:b/>
                <w:sz w:val="24"/>
                <w:szCs w:val="24"/>
              </w:rPr>
            </w:pPr>
          </w:p>
        </w:tc>
        <w:tc>
          <w:tcPr>
            <w:tcW w:w="3261" w:type="dxa"/>
          </w:tcPr>
          <w:p w:rsidR="006609EA" w:rsidRDefault="006609EA" w:rsidP="0051276D">
            <w:pPr>
              <w:pStyle w:val="KeinLeerraum"/>
              <w:rPr>
                <w:b/>
                <w:sz w:val="24"/>
                <w:szCs w:val="24"/>
              </w:rPr>
            </w:pPr>
          </w:p>
          <w:p w:rsidR="006609EA" w:rsidRPr="00312274" w:rsidRDefault="006609EA" w:rsidP="0051276D">
            <w:pPr>
              <w:pStyle w:val="KeinLeerraum"/>
              <w:rPr>
                <w:b/>
                <w:sz w:val="24"/>
                <w:szCs w:val="24"/>
              </w:rPr>
            </w:pPr>
          </w:p>
        </w:tc>
      </w:tr>
      <w:tr w:rsidR="006609EA" w:rsidRPr="00312274" w:rsidTr="0051276D">
        <w:tc>
          <w:tcPr>
            <w:tcW w:w="6521" w:type="dxa"/>
          </w:tcPr>
          <w:p w:rsidR="006609EA" w:rsidRPr="0061599F" w:rsidRDefault="006609EA" w:rsidP="0051276D">
            <w:pPr>
              <w:pStyle w:val="Zitat"/>
              <w:rPr>
                <w:lang w:val="la-Latn"/>
              </w:rPr>
            </w:pPr>
            <w:r w:rsidRPr="0061599F">
              <w:rPr>
                <w:lang w:val="la-Latn"/>
              </w:rPr>
              <w:t>Amicus: In domo cuiusdam lenonis habitationem elegit, qui tenello amore illam colit. Nec frustra; nam omni die non modica illi pecunia ab eius amatoribus adducitur.</w:t>
            </w:r>
          </w:p>
          <w:p w:rsidR="006609EA" w:rsidRPr="0061599F" w:rsidRDefault="006609EA" w:rsidP="0051276D">
            <w:pPr>
              <w:pStyle w:val="Zitat"/>
              <w:rPr>
                <w:lang w:val="la-Latn"/>
              </w:rPr>
            </w:pPr>
            <w:r w:rsidRPr="0061599F">
              <w:rPr>
                <w:lang w:val="la-Latn"/>
              </w:rPr>
              <w:t>Abraham: A Mariae amatoribus?</w:t>
            </w:r>
          </w:p>
          <w:p w:rsidR="006609EA" w:rsidRPr="0061599F" w:rsidRDefault="006609EA" w:rsidP="0051276D">
            <w:pPr>
              <w:pStyle w:val="Zitat"/>
              <w:rPr>
                <w:lang w:val="la-Latn"/>
              </w:rPr>
            </w:pPr>
            <w:r w:rsidRPr="0061599F">
              <w:rPr>
                <w:lang w:val="la-Latn"/>
              </w:rPr>
              <w:t>Amicus: Ab ipsis.</w:t>
            </w:r>
          </w:p>
          <w:p w:rsidR="006609EA" w:rsidRPr="0061599F" w:rsidRDefault="006609EA" w:rsidP="0051276D">
            <w:pPr>
              <w:pStyle w:val="Zitat"/>
              <w:rPr>
                <w:lang w:val="la-Latn"/>
              </w:rPr>
            </w:pPr>
            <w:r w:rsidRPr="0061599F">
              <w:rPr>
                <w:lang w:val="la-Latn"/>
              </w:rPr>
              <w:t>Abraham: Qui sunt eius amatores?</w:t>
            </w:r>
          </w:p>
          <w:p w:rsidR="006609EA" w:rsidRPr="0061599F" w:rsidRDefault="006609EA" w:rsidP="0051276D">
            <w:pPr>
              <w:pStyle w:val="Zitat"/>
              <w:rPr>
                <w:lang w:val="la-Latn"/>
              </w:rPr>
            </w:pPr>
            <w:r w:rsidRPr="0061599F">
              <w:rPr>
                <w:lang w:val="la-Latn"/>
              </w:rPr>
              <w:t>Amicus: Perplures.</w:t>
            </w:r>
          </w:p>
          <w:p w:rsidR="006609EA" w:rsidRPr="0061599F" w:rsidRDefault="006609EA" w:rsidP="0051276D">
            <w:pPr>
              <w:pStyle w:val="Zitat"/>
              <w:rPr>
                <w:lang w:val="la-Latn"/>
              </w:rPr>
            </w:pPr>
            <w:r w:rsidRPr="0061599F">
              <w:rPr>
                <w:lang w:val="la-Latn"/>
              </w:rPr>
              <w:t>Abraham: Ei mihi! O bone Iesu, quid hoc monstri est, quod hanc, quam tibi sponsam nutrivi, alienos amatores audio sequi?</w:t>
            </w:r>
          </w:p>
          <w:p w:rsidR="006609EA" w:rsidRPr="0061599F" w:rsidRDefault="006609EA" w:rsidP="0051276D">
            <w:pPr>
              <w:pStyle w:val="Zitat"/>
              <w:rPr>
                <w:lang w:val="la-Latn"/>
              </w:rPr>
            </w:pPr>
            <w:r w:rsidRPr="0061599F">
              <w:rPr>
                <w:lang w:val="la-Latn"/>
              </w:rPr>
              <w:t>Amicus: Hoc meretricibus antiquitus fuit in more, ut alieno delectarentur in amore.</w:t>
            </w:r>
          </w:p>
        </w:tc>
        <w:tc>
          <w:tcPr>
            <w:tcW w:w="5103" w:type="dxa"/>
            <w:tcBorders>
              <w:right w:val="single" w:sz="4" w:space="0" w:color="auto"/>
            </w:tcBorders>
          </w:tcPr>
          <w:p w:rsidR="006609EA" w:rsidRPr="0061599F" w:rsidRDefault="006609EA" w:rsidP="0051276D">
            <w:pPr>
              <w:pStyle w:val="Vokabeln"/>
              <w:framePr w:hSpace="0" w:wrap="auto" w:vAnchor="margin" w:hAnchor="text" w:xAlign="left" w:yAlign="inline"/>
              <w:spacing w:line="200" w:lineRule="exact"/>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lēnō, ōnis m: Zuhälter</w:t>
            </w:r>
          </w:p>
          <w:p w:rsidR="006609EA" w:rsidRPr="0061599F" w:rsidRDefault="006609EA" w:rsidP="0051276D">
            <w:pPr>
              <w:pStyle w:val="Vokabeln"/>
              <w:framePr w:hSpace="0" w:wrap="auto" w:vAnchor="margin" w:hAnchor="text" w:xAlign="left" w:yAlign="inline"/>
              <w:rPr>
                <w:lang w:val="la-Latn"/>
              </w:rPr>
            </w:pPr>
            <w:r w:rsidRPr="0061599F">
              <w:rPr>
                <w:lang w:val="la-Latn"/>
              </w:rPr>
              <w:t>habitātiō, ōnis f &lt; habitāre, habitō</w:t>
            </w:r>
          </w:p>
          <w:p w:rsidR="006609EA" w:rsidRPr="0061599F" w:rsidRDefault="006609EA" w:rsidP="0051276D">
            <w:pPr>
              <w:pStyle w:val="Vokabeln"/>
              <w:framePr w:hSpace="0" w:wrap="auto" w:vAnchor="margin" w:hAnchor="text" w:xAlign="left" w:yAlign="inline"/>
              <w:rPr>
                <w:lang w:val="la-Latn"/>
              </w:rPr>
            </w:pPr>
            <w:r w:rsidRPr="0061599F">
              <w:rPr>
                <w:lang w:val="la-Latn"/>
              </w:rPr>
              <w:t>ēligere, ēligō, ēlēgī, ēlēctum: (aus)wählen</w:t>
            </w:r>
          </w:p>
          <w:p w:rsidR="006609EA" w:rsidRPr="0061599F" w:rsidRDefault="006609EA" w:rsidP="0051276D">
            <w:pPr>
              <w:pStyle w:val="Vokabeln"/>
              <w:framePr w:hSpace="0" w:wrap="auto" w:vAnchor="margin" w:hAnchor="text" w:xAlign="left" w:yAlign="inline"/>
              <w:rPr>
                <w:lang w:val="la-Latn"/>
              </w:rPr>
            </w:pPr>
            <w:r w:rsidRPr="0061599F">
              <w:rPr>
                <w:lang w:val="la-Latn"/>
              </w:rPr>
              <w:t>tenellus, a, um: zart</w:t>
            </w:r>
          </w:p>
          <w:p w:rsidR="006609EA" w:rsidRPr="0061599F" w:rsidRDefault="006609EA" w:rsidP="0051276D">
            <w:pPr>
              <w:pStyle w:val="Vokabeln"/>
              <w:framePr w:hSpace="0" w:wrap="auto" w:vAnchor="margin" w:hAnchor="text" w:xAlign="left" w:yAlign="inline"/>
              <w:rPr>
                <w:lang w:val="la-Latn"/>
              </w:rPr>
            </w:pPr>
            <w:r w:rsidRPr="0061599F">
              <w:rPr>
                <w:lang w:val="la-Latn"/>
              </w:rPr>
              <w:t>modicus, a, um: bescheiden, klein</w:t>
            </w:r>
          </w:p>
          <w:p w:rsidR="006609EA" w:rsidRPr="0061599F" w:rsidRDefault="006609EA" w:rsidP="0051276D">
            <w:pPr>
              <w:pStyle w:val="Vokabeln"/>
              <w:framePr w:hSpace="0" w:wrap="auto" w:vAnchor="margin" w:hAnchor="text" w:xAlign="left" w:yAlign="inline"/>
              <w:rPr>
                <w:lang w:val="la-Latn"/>
              </w:rPr>
            </w:pPr>
            <w:r w:rsidRPr="0061599F">
              <w:rPr>
                <w:lang w:val="la-Latn"/>
              </w:rPr>
              <w:t>pecūnia, ae f: Geld, Geldsumme</w:t>
            </w: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perplūrēs: sehr viele</w:t>
            </w: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Ei mihi! : ach weh!, weh mir!</w:t>
            </w:r>
          </w:p>
          <w:p w:rsidR="006609EA" w:rsidRPr="0061599F" w:rsidRDefault="006609EA" w:rsidP="0051276D">
            <w:pPr>
              <w:pStyle w:val="Vokabeln"/>
              <w:framePr w:hSpace="0" w:wrap="auto" w:vAnchor="margin" w:hAnchor="text" w:xAlign="left" w:yAlign="inline"/>
              <w:rPr>
                <w:lang w:val="la-Latn"/>
              </w:rPr>
            </w:pPr>
            <w:r w:rsidRPr="0061599F">
              <w:rPr>
                <w:lang w:val="la-Latn"/>
              </w:rPr>
              <w:t>mōnstrum, ī n (hier): schlimme und unglaubliche Sache</w:t>
            </w:r>
          </w:p>
          <w:p w:rsidR="006609EA" w:rsidRPr="0061599F" w:rsidRDefault="006609EA" w:rsidP="0051276D">
            <w:pPr>
              <w:pStyle w:val="Vokabeln"/>
              <w:framePr w:hSpace="0" w:wrap="auto" w:vAnchor="margin" w:hAnchor="text" w:xAlign="left" w:yAlign="inline"/>
              <w:rPr>
                <w:lang w:val="la-Latn"/>
              </w:rPr>
            </w:pPr>
            <w:r w:rsidRPr="0061599F">
              <w:rPr>
                <w:lang w:val="la-Latn"/>
              </w:rPr>
              <w:t>spōnsa, ae f: Verlobte</w:t>
            </w:r>
          </w:p>
          <w:p w:rsidR="006609EA" w:rsidRPr="0061599F" w:rsidRDefault="006609EA" w:rsidP="0051276D">
            <w:pPr>
              <w:pStyle w:val="Vokabeln"/>
              <w:framePr w:hSpace="0" w:wrap="auto" w:vAnchor="margin" w:hAnchor="text" w:xAlign="left" w:yAlign="inline"/>
              <w:rPr>
                <w:lang w:val="la-Latn"/>
              </w:rPr>
            </w:pPr>
            <w:r w:rsidRPr="0061599F">
              <w:rPr>
                <w:lang w:val="la-Latn"/>
              </w:rPr>
              <w:t>aliēnus, a, um: ein anderer, fremder</w:t>
            </w:r>
          </w:p>
          <w:p w:rsidR="006609EA" w:rsidRPr="0061599F" w:rsidRDefault="006609EA" w:rsidP="0051276D">
            <w:pPr>
              <w:pStyle w:val="Vokabeln"/>
              <w:framePr w:hSpace="0" w:wrap="auto" w:vAnchor="margin" w:hAnchor="text" w:xAlign="left" w:yAlign="inline"/>
              <w:rPr>
                <w:lang w:val="la-Latn"/>
              </w:rPr>
            </w:pPr>
            <w:r w:rsidRPr="0061599F">
              <w:rPr>
                <w:lang w:val="la-Latn"/>
              </w:rPr>
              <w:t>antīquitus (Adv.): von alters her, (schon) in alter Zeit</w:t>
            </w:r>
          </w:p>
          <w:p w:rsidR="006609EA" w:rsidRPr="0061599F" w:rsidRDefault="006609EA" w:rsidP="0051276D">
            <w:pPr>
              <w:pStyle w:val="Vokabeln"/>
              <w:framePr w:hSpace="0" w:wrap="auto" w:vAnchor="margin" w:hAnchor="text" w:xAlign="left" w:yAlign="inline"/>
              <w:rPr>
                <w:lang w:val="la-Latn"/>
              </w:rPr>
            </w:pPr>
            <w:r w:rsidRPr="0061599F">
              <w:rPr>
                <w:lang w:val="la-Latn"/>
              </w:rPr>
              <w:t>in mōre est: es ist üblich</w:t>
            </w:r>
          </w:p>
        </w:tc>
        <w:tc>
          <w:tcPr>
            <w:tcW w:w="3261" w:type="dxa"/>
            <w:tcBorders>
              <w:left w:val="single" w:sz="4" w:space="0" w:color="auto"/>
            </w:tcBorders>
          </w:tcPr>
          <w:p w:rsidR="006609EA" w:rsidRPr="0061599F" w:rsidRDefault="006609EA" w:rsidP="0051276D">
            <w:pPr>
              <w:pStyle w:val="KeinLeerraum"/>
              <w:spacing w:after="0" w:line="200" w:lineRule="exact"/>
              <w:contextualSpacing w:val="0"/>
              <w:rPr>
                <w:rFonts w:cs="Times New Roman"/>
                <w:b/>
                <w:i/>
                <w:sz w:val="18"/>
                <w:szCs w:val="18"/>
                <w:lang w:val="la-Latn"/>
              </w:rPr>
            </w:pPr>
          </w:p>
          <w:p w:rsidR="006609EA" w:rsidRDefault="006609EA" w:rsidP="0051276D">
            <w:pPr>
              <w:pStyle w:val="Vokabeln"/>
              <w:framePr w:hSpace="0" w:wrap="auto" w:vAnchor="margin" w:hAnchor="text" w:xAlign="left" w:yAlign="inline"/>
            </w:pPr>
          </w:p>
          <w:p w:rsidR="006609EA" w:rsidRDefault="006609EA" w:rsidP="0051276D">
            <w:pPr>
              <w:pStyle w:val="Vokabeln"/>
              <w:framePr w:hSpace="0" w:wrap="auto" w:vAnchor="margin" w:hAnchor="text" w:xAlign="left" w:yAlign="inline"/>
            </w:pPr>
          </w:p>
          <w:p w:rsidR="006609EA" w:rsidRPr="0061599F" w:rsidRDefault="006609EA" w:rsidP="0051276D">
            <w:pPr>
              <w:pStyle w:val="Vokabeln"/>
              <w:framePr w:hSpace="0" w:wrap="auto" w:vAnchor="margin" w:hAnchor="text" w:xAlign="left" w:yAlign="inline"/>
              <w:rPr>
                <w:lang w:val="la-Latn"/>
              </w:rPr>
            </w:pPr>
            <w:r w:rsidRPr="0061599F">
              <w:rPr>
                <w:lang w:val="la-Latn"/>
              </w:rPr>
              <w:t>nōn modica = magna</w:t>
            </w: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bone Iēsū: Vokativ</w:t>
            </w:r>
          </w:p>
          <w:p w:rsidR="006609EA" w:rsidRPr="0061599F" w:rsidRDefault="006609EA" w:rsidP="0051276D">
            <w:pPr>
              <w:pStyle w:val="Vokabeln"/>
              <w:framePr w:hSpace="0" w:wrap="auto" w:vAnchor="margin" w:hAnchor="text" w:xAlign="left" w:yAlign="inline"/>
              <w:rPr>
                <w:sz w:val="20"/>
                <w:lang w:val="la-Latn"/>
              </w:rPr>
            </w:pPr>
            <w:r w:rsidRPr="0061599F">
              <w:rPr>
                <w:lang w:val="la-Latn"/>
              </w:rPr>
              <w:t>hoc mōnstrī (Gen.)</w:t>
            </w:r>
          </w:p>
          <w:p w:rsidR="006609EA" w:rsidRPr="0061599F" w:rsidRDefault="006609EA" w:rsidP="0051276D">
            <w:pPr>
              <w:pStyle w:val="KeinLeerraum"/>
              <w:spacing w:line="240" w:lineRule="exact"/>
              <w:rPr>
                <w:rFonts w:cs="Times New Roman"/>
                <w:i/>
                <w:szCs w:val="20"/>
                <w:lang w:val="la-Latn"/>
              </w:rPr>
            </w:pPr>
          </w:p>
          <w:p w:rsidR="006609EA" w:rsidRPr="0061599F" w:rsidRDefault="006609EA" w:rsidP="0051276D">
            <w:pPr>
              <w:pStyle w:val="Vokabeln"/>
              <w:framePr w:hSpace="0" w:wrap="auto" w:vAnchor="margin" w:hAnchor="text" w:xAlign="left" w:yAlign="inline"/>
              <w:rPr>
                <w:sz w:val="20"/>
                <w:lang w:val="la-Latn"/>
              </w:rPr>
            </w:pPr>
          </w:p>
          <w:p w:rsidR="006609EA" w:rsidRPr="0061599F" w:rsidRDefault="006609EA" w:rsidP="0051276D">
            <w:pPr>
              <w:pStyle w:val="KeinLeerraum"/>
              <w:spacing w:line="240" w:lineRule="exact"/>
              <w:contextualSpacing w:val="0"/>
              <w:rPr>
                <w:rFonts w:cs="Times New Roman"/>
                <w:i/>
                <w:szCs w:val="20"/>
                <w:lang w:val="la-Latn"/>
              </w:rPr>
            </w:pPr>
          </w:p>
          <w:p w:rsidR="006609EA" w:rsidRPr="0061599F" w:rsidRDefault="006609EA" w:rsidP="0051276D">
            <w:pPr>
              <w:pStyle w:val="KeinLeerraum"/>
              <w:spacing w:line="240" w:lineRule="exact"/>
              <w:rPr>
                <w:rFonts w:cs="Times New Roman"/>
                <w:i/>
                <w:szCs w:val="20"/>
                <w:lang w:val="la-Latn"/>
              </w:rPr>
            </w:pPr>
          </w:p>
        </w:tc>
      </w:tr>
    </w:tbl>
    <w:p w:rsidR="006609EA" w:rsidRDefault="006609EA" w:rsidP="006609EA">
      <w:pPr>
        <w:pStyle w:val="KeinLeerraum"/>
        <w:tabs>
          <w:tab w:val="left" w:pos="2923"/>
        </w:tabs>
        <w:rPr>
          <w:sz w:val="16"/>
          <w:szCs w:val="24"/>
        </w:rPr>
      </w:pPr>
      <w:r>
        <w:rPr>
          <w:sz w:val="16"/>
          <w:szCs w:val="24"/>
        </w:rPr>
        <w:tab/>
      </w:r>
    </w:p>
    <w:p w:rsidR="006609EA" w:rsidRDefault="006609EA" w:rsidP="006609EA">
      <w:pPr>
        <w:pStyle w:val="KeinLeerraum"/>
      </w:pPr>
    </w:p>
    <w:p w:rsidR="006609EA" w:rsidRPr="00EA09A4" w:rsidRDefault="006609EA" w:rsidP="006609EA">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6609EA" w:rsidRPr="00312274" w:rsidTr="0051276D">
        <w:tc>
          <w:tcPr>
            <w:tcW w:w="11624" w:type="dxa"/>
            <w:gridSpan w:val="2"/>
          </w:tcPr>
          <w:p w:rsidR="006609EA" w:rsidRPr="0061599F" w:rsidRDefault="006609EA" w:rsidP="0051276D">
            <w:pPr>
              <w:pStyle w:val="KeinLeerraum"/>
              <w:rPr>
                <w:rFonts w:cs="Times New Roman"/>
                <w:sz w:val="32"/>
                <w:szCs w:val="24"/>
                <w:u w:val="single"/>
                <w:lang w:val="la-Latn"/>
              </w:rPr>
            </w:pPr>
            <w:r w:rsidRPr="0061599F">
              <w:rPr>
                <w:rFonts w:cs="Times New Roman"/>
                <w:sz w:val="32"/>
                <w:szCs w:val="24"/>
                <w:u w:val="single"/>
                <w:lang w:val="la-Latn"/>
              </w:rPr>
              <w:lastRenderedPageBreak/>
              <w:t>Abrahams Aufbruch (Hrotsvit, Abraham IV)</w:t>
            </w:r>
          </w:p>
        </w:tc>
        <w:tc>
          <w:tcPr>
            <w:tcW w:w="3261" w:type="dxa"/>
          </w:tcPr>
          <w:p w:rsidR="006609EA" w:rsidRPr="0061599F" w:rsidRDefault="006609EA" w:rsidP="0051276D">
            <w:pPr>
              <w:pStyle w:val="KeinLeerraum"/>
              <w:rPr>
                <w:b/>
                <w:sz w:val="24"/>
                <w:szCs w:val="24"/>
                <w:lang w:val="la-Latn"/>
              </w:rPr>
            </w:pPr>
          </w:p>
        </w:tc>
      </w:tr>
      <w:tr w:rsidR="006609EA" w:rsidRPr="00312274" w:rsidTr="0051276D">
        <w:tc>
          <w:tcPr>
            <w:tcW w:w="11624" w:type="dxa"/>
            <w:gridSpan w:val="2"/>
          </w:tcPr>
          <w:p w:rsidR="006609EA" w:rsidRPr="0061599F" w:rsidRDefault="006609EA" w:rsidP="0051276D">
            <w:pPr>
              <w:pStyle w:val="KeinLeerraum"/>
              <w:rPr>
                <w:rFonts w:cs="Times New Roman"/>
                <w:i/>
                <w:sz w:val="24"/>
                <w:szCs w:val="24"/>
                <w:lang w:val="la-Latn"/>
              </w:rPr>
            </w:pPr>
            <w:r w:rsidRPr="0061599F">
              <w:rPr>
                <w:rFonts w:cs="Times New Roman"/>
                <w:i/>
                <w:sz w:val="24"/>
                <w:szCs w:val="24"/>
                <w:lang w:val="la-Latn"/>
              </w:rPr>
              <w:t>Abraham will sofort aufbrechen, um Maria zurückzuholen. Damit diese ihn nicht gleich erkennt, bittet er seinen Freund, ihm eine Verkleidung zu besorgen.</w:t>
            </w:r>
          </w:p>
          <w:p w:rsidR="006609EA" w:rsidRPr="0061599F" w:rsidRDefault="006609EA" w:rsidP="0051276D">
            <w:pPr>
              <w:pStyle w:val="KeinLeerraum"/>
              <w:rPr>
                <w:b/>
                <w:sz w:val="24"/>
                <w:szCs w:val="24"/>
                <w:lang w:val="la-Latn"/>
              </w:rPr>
            </w:pPr>
          </w:p>
        </w:tc>
        <w:tc>
          <w:tcPr>
            <w:tcW w:w="3261" w:type="dxa"/>
          </w:tcPr>
          <w:p w:rsidR="006609EA" w:rsidRPr="0061599F" w:rsidRDefault="006609EA" w:rsidP="0051276D">
            <w:pPr>
              <w:pStyle w:val="KeinLeerraum"/>
              <w:rPr>
                <w:b/>
                <w:sz w:val="24"/>
                <w:szCs w:val="24"/>
                <w:lang w:val="la-Latn"/>
              </w:rPr>
            </w:pPr>
          </w:p>
          <w:p w:rsidR="006609EA" w:rsidRPr="0061599F" w:rsidRDefault="006609EA" w:rsidP="0051276D">
            <w:pPr>
              <w:pStyle w:val="KeinLeerraum"/>
              <w:rPr>
                <w:b/>
                <w:sz w:val="24"/>
                <w:szCs w:val="24"/>
                <w:lang w:val="la-Latn"/>
              </w:rPr>
            </w:pPr>
          </w:p>
        </w:tc>
      </w:tr>
      <w:tr w:rsidR="006609EA" w:rsidRPr="00312274" w:rsidTr="0051276D">
        <w:tc>
          <w:tcPr>
            <w:tcW w:w="6521" w:type="dxa"/>
          </w:tcPr>
          <w:p w:rsidR="006609EA" w:rsidRPr="0061599F" w:rsidRDefault="006609EA" w:rsidP="0051276D">
            <w:pPr>
              <w:pStyle w:val="Zitat"/>
              <w:rPr>
                <w:lang w:val="la-Latn"/>
              </w:rPr>
            </w:pPr>
            <w:r w:rsidRPr="0061599F">
              <w:rPr>
                <w:lang w:val="la-Latn"/>
              </w:rPr>
              <w:t xml:space="preserve">Abraham: Affer mihi sonipedem delicatum et militarem habitum, quo, deposito tegmine religionis, ipsam adeam sub specie amatoris. </w:t>
            </w:r>
          </w:p>
          <w:p w:rsidR="006609EA" w:rsidRPr="0061599F" w:rsidRDefault="006609EA" w:rsidP="0051276D">
            <w:pPr>
              <w:pStyle w:val="Zitat"/>
              <w:rPr>
                <w:lang w:val="la-Latn"/>
              </w:rPr>
            </w:pPr>
            <w:r w:rsidRPr="0061599F">
              <w:rPr>
                <w:lang w:val="la-Latn"/>
              </w:rPr>
              <w:t>Amicus: Ecce omnia.</w:t>
            </w:r>
          </w:p>
          <w:p w:rsidR="006609EA" w:rsidRPr="0061599F" w:rsidRDefault="006609EA" w:rsidP="0051276D">
            <w:pPr>
              <w:pStyle w:val="Zitat"/>
              <w:rPr>
                <w:lang w:val="la-Latn"/>
              </w:rPr>
            </w:pPr>
            <w:r w:rsidRPr="0061599F">
              <w:rPr>
                <w:lang w:val="la-Latn"/>
              </w:rPr>
              <w:t>Abraham: Obsecro, affer et pileum, quo coronam velem capitis.</w:t>
            </w:r>
          </w:p>
          <w:p w:rsidR="006609EA" w:rsidRPr="0061599F" w:rsidRDefault="006609EA" w:rsidP="0051276D">
            <w:pPr>
              <w:pStyle w:val="Zitat"/>
              <w:rPr>
                <w:lang w:val="la-Latn"/>
              </w:rPr>
            </w:pPr>
            <w:r w:rsidRPr="0061599F">
              <w:rPr>
                <w:lang w:val="la-Latn"/>
              </w:rPr>
              <w:t>Amicus: Hoc maxime opus est, ne agnoscaris.</w:t>
            </w:r>
          </w:p>
          <w:p w:rsidR="006609EA" w:rsidRPr="0061599F" w:rsidRDefault="006609EA" w:rsidP="0051276D">
            <w:pPr>
              <w:pStyle w:val="Zitat"/>
              <w:rPr>
                <w:lang w:val="la-Latn"/>
              </w:rPr>
            </w:pPr>
            <w:r w:rsidRPr="0061599F">
              <w:rPr>
                <w:lang w:val="la-Latn"/>
              </w:rPr>
              <w:t>Abraham: Quid, si unum solidum, quem habeo, mecum afferam, quo stabulario pro mercede tribuam?</w:t>
            </w:r>
          </w:p>
          <w:p w:rsidR="006609EA" w:rsidRPr="0061599F" w:rsidRDefault="006609EA" w:rsidP="0051276D">
            <w:pPr>
              <w:pStyle w:val="Zitat"/>
              <w:rPr>
                <w:lang w:val="la-Latn"/>
              </w:rPr>
            </w:pPr>
            <w:r w:rsidRPr="0061599F">
              <w:rPr>
                <w:lang w:val="la-Latn"/>
              </w:rPr>
              <w:t>Amicus: Aliter ad colloquium Mariae non potes pervenire.</w:t>
            </w:r>
          </w:p>
        </w:tc>
        <w:tc>
          <w:tcPr>
            <w:tcW w:w="5103" w:type="dxa"/>
            <w:tcBorders>
              <w:right w:val="single" w:sz="4" w:space="0" w:color="auto"/>
            </w:tcBorders>
          </w:tcPr>
          <w:p w:rsidR="006609EA" w:rsidRPr="0061599F" w:rsidRDefault="006609EA" w:rsidP="0051276D">
            <w:pPr>
              <w:pStyle w:val="Vokabeln"/>
              <w:framePr w:hSpace="0" w:wrap="auto" w:vAnchor="margin" w:hAnchor="text" w:xAlign="left" w:yAlign="inline"/>
              <w:spacing w:line="200" w:lineRule="exact"/>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sonipēs, pedis m: Pferd</w:t>
            </w:r>
          </w:p>
          <w:p w:rsidR="006609EA" w:rsidRPr="0061599F" w:rsidRDefault="006609EA" w:rsidP="0051276D">
            <w:pPr>
              <w:pStyle w:val="Vokabeln"/>
              <w:framePr w:hSpace="0" w:wrap="auto" w:vAnchor="margin" w:hAnchor="text" w:xAlign="left" w:yAlign="inline"/>
              <w:rPr>
                <w:lang w:val="la-Latn"/>
              </w:rPr>
            </w:pPr>
            <w:r w:rsidRPr="0061599F">
              <w:rPr>
                <w:lang w:val="la-Latn"/>
              </w:rPr>
              <w:t>dēlicātus, a, um (hier): fein, gut</w:t>
            </w:r>
          </w:p>
          <w:p w:rsidR="006609EA" w:rsidRPr="0061599F" w:rsidRDefault="006609EA" w:rsidP="0051276D">
            <w:pPr>
              <w:pStyle w:val="Vokabeln"/>
              <w:framePr w:hSpace="0" w:wrap="auto" w:vAnchor="margin" w:hAnchor="text" w:xAlign="left" w:yAlign="inline"/>
              <w:rPr>
                <w:lang w:val="la-Latn"/>
              </w:rPr>
            </w:pPr>
            <w:r w:rsidRPr="0061599F">
              <w:rPr>
                <w:lang w:val="la-Latn"/>
              </w:rPr>
              <w:t>mīlitāris habitus: Soldatenkleidung, Soldatenmantel</w:t>
            </w:r>
          </w:p>
          <w:p w:rsidR="006609EA" w:rsidRPr="0061599F" w:rsidRDefault="006609EA" w:rsidP="0051276D">
            <w:pPr>
              <w:pStyle w:val="Vokabeln"/>
              <w:framePr w:hSpace="0" w:wrap="auto" w:vAnchor="margin" w:hAnchor="text" w:xAlign="left" w:yAlign="inline"/>
              <w:rPr>
                <w:lang w:val="la-Latn"/>
              </w:rPr>
            </w:pPr>
            <w:r w:rsidRPr="0061599F">
              <w:rPr>
                <w:lang w:val="la-Latn"/>
              </w:rPr>
              <w:t>tēgmen religiōnis: Mönchsgewand</w:t>
            </w: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obsecrāre, obsecrō: (inständig) bitten</w:t>
            </w:r>
          </w:p>
          <w:p w:rsidR="006609EA" w:rsidRPr="0061599F" w:rsidRDefault="006609EA" w:rsidP="0051276D">
            <w:pPr>
              <w:pStyle w:val="Vokabeln"/>
              <w:framePr w:hSpace="0" w:wrap="auto" w:vAnchor="margin" w:hAnchor="text" w:xAlign="left" w:yAlign="inline"/>
              <w:rPr>
                <w:lang w:val="la-Latn"/>
              </w:rPr>
            </w:pPr>
            <w:r w:rsidRPr="0061599F">
              <w:rPr>
                <w:lang w:val="la-Latn"/>
              </w:rPr>
              <w:t>afferre, afferō: herbeibringen</w:t>
            </w:r>
          </w:p>
          <w:p w:rsidR="006609EA" w:rsidRPr="0061599F" w:rsidRDefault="006609EA" w:rsidP="0051276D">
            <w:pPr>
              <w:pStyle w:val="Vokabeln"/>
              <w:framePr w:hSpace="0" w:wrap="auto" w:vAnchor="margin" w:hAnchor="text" w:xAlign="left" w:yAlign="inline"/>
              <w:rPr>
                <w:lang w:val="la-Latn"/>
              </w:rPr>
            </w:pPr>
            <w:r w:rsidRPr="0061599F">
              <w:rPr>
                <w:lang w:val="la-Latn"/>
              </w:rPr>
              <w:t>pīleus, ī m: Kappe, Mütze, Hut</w:t>
            </w:r>
          </w:p>
          <w:p w:rsidR="006609EA" w:rsidRPr="0061599F" w:rsidRDefault="006609EA" w:rsidP="0051276D">
            <w:pPr>
              <w:pStyle w:val="Vokabeln"/>
              <w:framePr w:hSpace="0" w:wrap="auto" w:vAnchor="margin" w:hAnchor="text" w:xAlign="left" w:yAlign="inline"/>
              <w:rPr>
                <w:lang w:val="la-Latn"/>
              </w:rPr>
            </w:pPr>
            <w:r w:rsidRPr="0061599F">
              <w:rPr>
                <w:lang w:val="la-Latn"/>
              </w:rPr>
              <w:t>corōna, ae f: Krone, Kranz</w:t>
            </w:r>
          </w:p>
          <w:p w:rsidR="006609EA" w:rsidRPr="0061599F" w:rsidRDefault="006609EA" w:rsidP="0051276D">
            <w:pPr>
              <w:pStyle w:val="Vokabeln"/>
              <w:framePr w:hSpace="0" w:wrap="auto" w:vAnchor="margin" w:hAnchor="text" w:xAlign="left" w:yAlign="inline"/>
              <w:rPr>
                <w:lang w:val="la-Latn"/>
              </w:rPr>
            </w:pPr>
            <w:r w:rsidRPr="0061599F">
              <w:rPr>
                <w:lang w:val="la-Latn"/>
              </w:rPr>
              <w:t>corōna capitis (hier): Mönchstonsur (</w:t>
            </w:r>
            <w:r w:rsidRPr="0061599F">
              <w:rPr>
                <w:i/>
                <w:lang w:val="la-Latn"/>
              </w:rPr>
              <w:t>typische Frisur der Mönche</w:t>
            </w:r>
            <w:r w:rsidRPr="0061599F">
              <w:rPr>
                <w:lang w:val="la-Latn"/>
              </w:rPr>
              <w:t>)</w:t>
            </w:r>
          </w:p>
          <w:p w:rsidR="006609EA" w:rsidRPr="0061599F" w:rsidRDefault="006609EA" w:rsidP="0051276D">
            <w:pPr>
              <w:pStyle w:val="Vokabeln"/>
              <w:framePr w:hSpace="0" w:wrap="auto" w:vAnchor="margin" w:hAnchor="text" w:xAlign="left" w:yAlign="inline"/>
              <w:rPr>
                <w:lang w:val="la-Latn"/>
              </w:rPr>
            </w:pPr>
            <w:r w:rsidRPr="0061599F">
              <w:rPr>
                <w:lang w:val="la-Latn"/>
              </w:rPr>
              <w:t>vēlāre, vēlō: verhüllen, bedecken</w:t>
            </w:r>
          </w:p>
          <w:p w:rsidR="006609EA" w:rsidRPr="0061599F" w:rsidRDefault="006609EA" w:rsidP="0051276D">
            <w:pPr>
              <w:pStyle w:val="Vokabeln"/>
              <w:framePr w:hSpace="0" w:wrap="auto" w:vAnchor="margin" w:hAnchor="text" w:xAlign="left" w:yAlign="inline"/>
              <w:rPr>
                <w:lang w:val="la-Latn"/>
              </w:rPr>
            </w:pPr>
            <w:r w:rsidRPr="0061599F">
              <w:rPr>
                <w:lang w:val="la-Latn"/>
              </w:rPr>
              <w:t>agnōscere, agnōscō: erkennen</w:t>
            </w:r>
          </w:p>
          <w:p w:rsidR="006609EA" w:rsidRPr="0061599F" w:rsidRDefault="006609EA" w:rsidP="0051276D">
            <w:pPr>
              <w:pStyle w:val="Vokabeln"/>
              <w:framePr w:hSpace="0" w:wrap="auto" w:vAnchor="margin" w:hAnchor="text" w:xAlign="left" w:yAlign="inline"/>
              <w:rPr>
                <w:lang w:val="la-Latn"/>
              </w:rPr>
            </w:pPr>
            <w:r w:rsidRPr="0061599F">
              <w:rPr>
                <w:lang w:val="la-Latn"/>
              </w:rPr>
              <w:t>solidus, ī m: Goldmünze</w:t>
            </w:r>
          </w:p>
          <w:p w:rsidR="006609EA" w:rsidRPr="0061599F" w:rsidRDefault="006609EA" w:rsidP="0051276D">
            <w:pPr>
              <w:pStyle w:val="Vokabeln"/>
              <w:framePr w:hSpace="0" w:wrap="auto" w:vAnchor="margin" w:hAnchor="text" w:xAlign="left" w:yAlign="inline"/>
              <w:rPr>
                <w:lang w:val="la-Latn"/>
              </w:rPr>
            </w:pPr>
            <w:r w:rsidRPr="0061599F">
              <w:rPr>
                <w:lang w:val="la-Latn"/>
              </w:rPr>
              <w:t>stabulārius, iī m: Stallwirt; Gastwirt</w:t>
            </w:r>
          </w:p>
          <w:p w:rsidR="006609EA" w:rsidRPr="0061599F" w:rsidRDefault="006609EA" w:rsidP="0051276D">
            <w:pPr>
              <w:pStyle w:val="Vokabeln"/>
              <w:framePr w:hSpace="0" w:wrap="auto" w:vAnchor="margin" w:hAnchor="text" w:xAlign="left" w:yAlign="inline"/>
              <w:rPr>
                <w:lang w:val="la-Latn"/>
              </w:rPr>
            </w:pPr>
            <w:r w:rsidRPr="0061599F">
              <w:rPr>
                <w:lang w:val="la-Latn"/>
              </w:rPr>
              <w:t>colloquium, iī n: Gespräch, Unterhaltung</w:t>
            </w:r>
          </w:p>
        </w:tc>
        <w:tc>
          <w:tcPr>
            <w:tcW w:w="3261" w:type="dxa"/>
            <w:tcBorders>
              <w:left w:val="single" w:sz="4" w:space="0" w:color="auto"/>
            </w:tcBorders>
          </w:tcPr>
          <w:p w:rsidR="006609EA" w:rsidRPr="0061599F" w:rsidRDefault="006609EA" w:rsidP="0051276D">
            <w:pPr>
              <w:pStyle w:val="KeinLeerraum"/>
              <w:spacing w:after="0" w:line="200" w:lineRule="exact"/>
              <w:contextualSpacing w:val="0"/>
              <w:rPr>
                <w:rFonts w:cs="Times New Roman"/>
                <w:b/>
                <w:i/>
                <w:sz w:val="18"/>
                <w:szCs w:val="18"/>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dēpositō tēgmine: Abl. abs.</w:t>
            </w: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r w:rsidRPr="0061599F">
              <w:rPr>
                <w:lang w:val="la-Latn"/>
              </w:rPr>
              <w:t>nē + Konjunktiv: verneinter Finalsatz</w:t>
            </w: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lang w:val="la-Latn"/>
              </w:rPr>
            </w:pPr>
          </w:p>
          <w:p w:rsidR="006609EA" w:rsidRPr="0061599F" w:rsidRDefault="006609EA" w:rsidP="0051276D">
            <w:pPr>
              <w:pStyle w:val="Vokabeln"/>
              <w:framePr w:hSpace="0" w:wrap="auto" w:vAnchor="margin" w:hAnchor="text" w:xAlign="left" w:yAlign="inline"/>
              <w:rPr>
                <w:i/>
                <w:lang w:val="la-Latn"/>
              </w:rPr>
            </w:pPr>
            <w:r w:rsidRPr="0061599F">
              <w:rPr>
                <w:lang w:val="la-Latn"/>
              </w:rPr>
              <w:t>potes: Wie Futur zu übersetzen.</w:t>
            </w:r>
          </w:p>
        </w:tc>
      </w:tr>
    </w:tbl>
    <w:p w:rsidR="006609EA" w:rsidRDefault="006609EA" w:rsidP="006609EA">
      <w:pPr>
        <w:pStyle w:val="KeinLeerraum"/>
        <w:tabs>
          <w:tab w:val="left" w:pos="2923"/>
        </w:tabs>
      </w:pPr>
      <w:r>
        <w:rPr>
          <w:sz w:val="16"/>
          <w:szCs w:val="24"/>
        </w:rPr>
        <w:tab/>
      </w:r>
    </w:p>
    <w:p w:rsidR="006609EA" w:rsidRPr="00EA09A4" w:rsidRDefault="006609EA" w:rsidP="006609EA">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6D4577" w:rsidRPr="00312274" w:rsidTr="0051276D">
        <w:tc>
          <w:tcPr>
            <w:tcW w:w="11624" w:type="dxa"/>
            <w:gridSpan w:val="2"/>
          </w:tcPr>
          <w:p w:rsidR="006D4577" w:rsidRPr="00AC3837" w:rsidRDefault="006D4577" w:rsidP="0051276D">
            <w:pPr>
              <w:pStyle w:val="KeinLeerraum"/>
              <w:rPr>
                <w:rFonts w:cs="Times New Roman"/>
                <w:sz w:val="32"/>
                <w:szCs w:val="24"/>
                <w:u w:val="single"/>
              </w:rPr>
            </w:pPr>
            <w:r>
              <w:rPr>
                <w:rFonts w:cs="Times New Roman"/>
                <w:sz w:val="32"/>
                <w:szCs w:val="24"/>
                <w:u w:val="single"/>
              </w:rPr>
              <w:lastRenderedPageBreak/>
              <w:t>Das Ende der Maskerade (</w:t>
            </w:r>
            <w:proofErr w:type="spellStart"/>
            <w:r>
              <w:rPr>
                <w:rFonts w:cs="Times New Roman"/>
                <w:sz w:val="32"/>
                <w:szCs w:val="24"/>
                <w:u w:val="single"/>
              </w:rPr>
              <w:t>Hrotsvit</w:t>
            </w:r>
            <w:proofErr w:type="spellEnd"/>
            <w:r>
              <w:rPr>
                <w:rFonts w:cs="Times New Roman"/>
                <w:sz w:val="32"/>
                <w:szCs w:val="24"/>
                <w:u w:val="single"/>
              </w:rPr>
              <w:t>, Abraham VII)</w:t>
            </w:r>
          </w:p>
        </w:tc>
        <w:tc>
          <w:tcPr>
            <w:tcW w:w="3261" w:type="dxa"/>
          </w:tcPr>
          <w:p w:rsidR="006D4577" w:rsidRDefault="006D4577" w:rsidP="0051276D">
            <w:pPr>
              <w:pStyle w:val="KeinLeerraum"/>
              <w:rPr>
                <w:b/>
                <w:sz w:val="24"/>
                <w:szCs w:val="24"/>
              </w:rPr>
            </w:pPr>
          </w:p>
        </w:tc>
      </w:tr>
      <w:tr w:rsidR="006D4577" w:rsidRPr="00312274" w:rsidTr="0051276D">
        <w:tc>
          <w:tcPr>
            <w:tcW w:w="11624" w:type="dxa"/>
            <w:gridSpan w:val="2"/>
          </w:tcPr>
          <w:p w:rsidR="006D4577" w:rsidRPr="00312274" w:rsidRDefault="006D4577" w:rsidP="0051276D">
            <w:pPr>
              <w:pStyle w:val="KeinLeerraum"/>
              <w:rPr>
                <w:b/>
                <w:sz w:val="24"/>
                <w:szCs w:val="24"/>
              </w:rPr>
            </w:pPr>
            <w:r>
              <w:rPr>
                <w:rFonts w:cs="Times New Roman"/>
                <w:i/>
                <w:sz w:val="24"/>
                <w:szCs w:val="24"/>
              </w:rPr>
              <w:t>Abraham gibt seine Identität preis und stellt Maria zur Rede.</w:t>
            </w:r>
          </w:p>
        </w:tc>
        <w:tc>
          <w:tcPr>
            <w:tcW w:w="3261" w:type="dxa"/>
          </w:tcPr>
          <w:p w:rsidR="006D4577" w:rsidRDefault="006D4577" w:rsidP="0051276D">
            <w:pPr>
              <w:pStyle w:val="KeinLeerraum"/>
              <w:rPr>
                <w:b/>
                <w:sz w:val="24"/>
                <w:szCs w:val="24"/>
              </w:rPr>
            </w:pPr>
          </w:p>
          <w:p w:rsidR="006D4577" w:rsidRPr="00312274" w:rsidRDefault="006D4577" w:rsidP="0051276D">
            <w:pPr>
              <w:pStyle w:val="KeinLeerraum"/>
              <w:rPr>
                <w:b/>
                <w:sz w:val="24"/>
                <w:szCs w:val="24"/>
              </w:rPr>
            </w:pPr>
          </w:p>
        </w:tc>
      </w:tr>
      <w:tr w:rsidR="006D4577" w:rsidRPr="00312274" w:rsidTr="0051276D">
        <w:tc>
          <w:tcPr>
            <w:tcW w:w="6521" w:type="dxa"/>
          </w:tcPr>
          <w:p w:rsidR="006D4577" w:rsidRPr="0061599F" w:rsidRDefault="006D4577" w:rsidP="0051276D">
            <w:pPr>
              <w:pStyle w:val="Zitat"/>
              <w:rPr>
                <w:lang w:val="la-Latn"/>
              </w:rPr>
            </w:pPr>
            <w:r w:rsidRPr="0061599F">
              <w:rPr>
                <w:lang w:val="la-Latn"/>
              </w:rPr>
              <w:t xml:space="preserve">Abraham: Tempus, ablato capitis velamine, quis sim, aperire. </w:t>
            </w:r>
          </w:p>
          <w:p w:rsidR="006D4577" w:rsidRPr="0061599F" w:rsidRDefault="006D4577" w:rsidP="0051276D">
            <w:pPr>
              <w:pStyle w:val="Zitat"/>
              <w:rPr>
                <w:lang w:val="la-Latn"/>
              </w:rPr>
            </w:pPr>
            <w:r w:rsidRPr="0061599F">
              <w:rPr>
                <w:lang w:val="la-Latn"/>
              </w:rPr>
              <w:t>O adoptiva filia, o meae pars animae, Maria, agnoscisne me senem, qui te paterno more nutrivi, qui te caelestis regis unigenito desponsavi?</w:t>
            </w:r>
          </w:p>
          <w:p w:rsidR="006D4577" w:rsidRPr="0061599F" w:rsidRDefault="006D4577" w:rsidP="0051276D">
            <w:pPr>
              <w:pStyle w:val="Zitat"/>
              <w:rPr>
                <w:lang w:val="la-Latn"/>
              </w:rPr>
            </w:pPr>
            <w:r w:rsidRPr="0061599F">
              <w:rPr>
                <w:lang w:val="la-Latn"/>
              </w:rPr>
              <w:t>Maria: Ei, mihi! Pater et magister meus Abraham est, qui loquitur!</w:t>
            </w:r>
          </w:p>
          <w:p w:rsidR="006D4577" w:rsidRPr="0061599F" w:rsidRDefault="006D4577" w:rsidP="0051276D">
            <w:pPr>
              <w:pStyle w:val="Zitat"/>
              <w:rPr>
                <w:lang w:val="la-Latn"/>
              </w:rPr>
            </w:pPr>
            <w:r w:rsidRPr="0061599F">
              <w:rPr>
                <w:lang w:val="la-Latn"/>
              </w:rPr>
              <w:t>Abraham: Quid contigit tibi, filia?</w:t>
            </w:r>
          </w:p>
          <w:p w:rsidR="006D4577" w:rsidRPr="0061599F" w:rsidRDefault="006D4577" w:rsidP="0051276D">
            <w:pPr>
              <w:pStyle w:val="Zitat"/>
              <w:rPr>
                <w:lang w:val="la-Latn"/>
              </w:rPr>
            </w:pPr>
            <w:r w:rsidRPr="0061599F">
              <w:rPr>
                <w:lang w:val="la-Latn"/>
              </w:rPr>
              <w:t>Maria: Gravis miseria. […]</w:t>
            </w:r>
          </w:p>
          <w:p w:rsidR="006D4577" w:rsidRPr="0061599F" w:rsidRDefault="006D4577" w:rsidP="0051276D">
            <w:pPr>
              <w:pStyle w:val="Zitat"/>
              <w:rPr>
                <w:lang w:val="la-Latn"/>
              </w:rPr>
            </w:pPr>
            <w:r w:rsidRPr="0061599F">
              <w:rPr>
                <w:lang w:val="la-Latn"/>
              </w:rPr>
              <w:t>Abraham: Ubi est angelica illa, quam in terris egisti, conversatio?</w:t>
            </w:r>
          </w:p>
          <w:p w:rsidR="006D4577" w:rsidRPr="0061599F" w:rsidRDefault="006D4577" w:rsidP="0051276D">
            <w:pPr>
              <w:pStyle w:val="Zitat"/>
              <w:rPr>
                <w:lang w:val="la-Latn"/>
              </w:rPr>
            </w:pPr>
            <w:r w:rsidRPr="0061599F">
              <w:rPr>
                <w:lang w:val="la-Latn"/>
              </w:rPr>
              <w:t>Maria: Prorsus perdita.</w:t>
            </w:r>
          </w:p>
          <w:p w:rsidR="006D4577" w:rsidRPr="0061599F" w:rsidRDefault="006D4577" w:rsidP="0051276D">
            <w:pPr>
              <w:pStyle w:val="Zitat"/>
              <w:rPr>
                <w:lang w:val="la-Latn"/>
              </w:rPr>
            </w:pPr>
            <w:r w:rsidRPr="0061599F">
              <w:rPr>
                <w:lang w:val="la-Latn"/>
              </w:rPr>
              <w:t>Abraham: Ubi est verecundia tua virginalis? Ubi continentia admirabilis?</w:t>
            </w:r>
          </w:p>
          <w:p w:rsidR="006D4577" w:rsidRPr="00A804D7" w:rsidRDefault="006D4577" w:rsidP="0051276D">
            <w:pPr>
              <w:pStyle w:val="Zitat"/>
            </w:pPr>
            <w:r w:rsidRPr="0061599F">
              <w:rPr>
                <w:lang w:val="la-Latn"/>
              </w:rPr>
              <w:t>Maria: Evacuata.</w:t>
            </w:r>
          </w:p>
        </w:tc>
        <w:tc>
          <w:tcPr>
            <w:tcW w:w="5103" w:type="dxa"/>
            <w:tcBorders>
              <w:right w:val="single" w:sz="4" w:space="0" w:color="auto"/>
            </w:tcBorders>
          </w:tcPr>
          <w:p w:rsidR="006D4577" w:rsidRPr="0061599F" w:rsidRDefault="006D4577" w:rsidP="0051276D">
            <w:pPr>
              <w:pStyle w:val="Vokabeln"/>
              <w:framePr w:hSpace="0" w:wrap="auto" w:vAnchor="margin" w:hAnchor="text" w:xAlign="left" w:yAlign="inline"/>
              <w:spacing w:line="200" w:lineRule="exact"/>
              <w:rPr>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ablātus, a, um &lt; auferre, auferō</w:t>
            </w:r>
          </w:p>
          <w:p w:rsidR="006D4577" w:rsidRPr="0061599F" w:rsidRDefault="006D4577" w:rsidP="0051276D">
            <w:pPr>
              <w:pStyle w:val="Vokabeln"/>
              <w:framePr w:hSpace="0" w:wrap="auto" w:vAnchor="margin" w:hAnchor="text" w:xAlign="left" w:yAlign="inline"/>
              <w:rPr>
                <w:lang w:val="la-Latn"/>
              </w:rPr>
            </w:pPr>
            <w:r w:rsidRPr="0061599F">
              <w:rPr>
                <w:lang w:val="la-Latn"/>
              </w:rPr>
              <w:t>vēlāmen, inis n &lt; vēlāre, vēlō (s.o.)</w:t>
            </w: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caelestis, e &lt; caelum, ī n</w:t>
            </w:r>
          </w:p>
          <w:p w:rsidR="006D4577" w:rsidRPr="0061599F" w:rsidRDefault="006D4577" w:rsidP="0051276D">
            <w:pPr>
              <w:pStyle w:val="Vokabeln"/>
              <w:framePr w:hSpace="0" w:wrap="auto" w:vAnchor="margin" w:hAnchor="text" w:xAlign="left" w:yAlign="inline"/>
              <w:rPr>
                <w:lang w:val="la-Latn"/>
              </w:rPr>
            </w:pPr>
            <w:r w:rsidRPr="0061599F">
              <w:rPr>
                <w:lang w:val="la-Latn"/>
              </w:rPr>
              <w:t>ūnigenitus, a, um: »eingeboren«, einzig geboren</w:t>
            </w:r>
          </w:p>
          <w:p w:rsidR="006D4577" w:rsidRPr="0061599F" w:rsidRDefault="006D4577" w:rsidP="0051276D">
            <w:pPr>
              <w:pStyle w:val="Vokabeln"/>
              <w:framePr w:hSpace="0" w:wrap="auto" w:vAnchor="margin" w:hAnchor="text" w:xAlign="left" w:yAlign="inline"/>
              <w:rPr>
                <w:lang w:val="la-Latn"/>
              </w:rPr>
            </w:pPr>
            <w:r w:rsidRPr="0061599F">
              <w:rPr>
                <w:lang w:val="la-Latn"/>
              </w:rPr>
              <w:t>dēspōnsāre, dēspōnsō: verloben; verheiraten</w:t>
            </w:r>
          </w:p>
          <w:p w:rsidR="006D4577" w:rsidRDefault="006D4577" w:rsidP="0051276D">
            <w:pPr>
              <w:pStyle w:val="Vokabeln"/>
              <w:framePr w:hSpace="0" w:wrap="auto" w:vAnchor="margin" w:hAnchor="text" w:xAlign="left" w:yAlign="inline"/>
            </w:pPr>
          </w:p>
          <w:p w:rsidR="006D4577" w:rsidRPr="0061599F" w:rsidRDefault="006D4577" w:rsidP="0051276D">
            <w:pPr>
              <w:pStyle w:val="Vokabeln"/>
              <w:framePr w:hSpace="0" w:wrap="auto" w:vAnchor="margin" w:hAnchor="text" w:xAlign="left" w:yAlign="inline"/>
              <w:rPr>
                <w:lang w:val="la-Latn"/>
              </w:rPr>
            </w:pPr>
            <w:r w:rsidRPr="0061599F">
              <w:rPr>
                <w:lang w:val="la-Latn"/>
              </w:rPr>
              <w:t>magister, magistrī m: Lehrer</w:t>
            </w: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Quid contigit tibi? : Was ist (mit) dir geschehen?</w:t>
            </w: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miseria, ae f (&lt; miser): Unglück, Elend</w:t>
            </w: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angelicus, a, um &lt; angelus, ī m: Engel</w:t>
            </w:r>
          </w:p>
          <w:p w:rsidR="006D4577" w:rsidRDefault="006D4577" w:rsidP="0051276D">
            <w:pPr>
              <w:pStyle w:val="Vokabeln"/>
              <w:framePr w:hSpace="0" w:wrap="auto" w:vAnchor="margin" w:hAnchor="text" w:xAlign="left" w:yAlign="inline"/>
            </w:pPr>
          </w:p>
          <w:p w:rsidR="006D4577" w:rsidRPr="0061599F" w:rsidRDefault="006D4577" w:rsidP="0051276D">
            <w:pPr>
              <w:pStyle w:val="Vokabeln"/>
              <w:framePr w:hSpace="0" w:wrap="auto" w:vAnchor="margin" w:hAnchor="text" w:xAlign="left" w:yAlign="inline"/>
              <w:rPr>
                <w:lang w:val="la-Latn"/>
              </w:rPr>
            </w:pPr>
            <w:r w:rsidRPr="0061599F">
              <w:rPr>
                <w:lang w:val="la-Latn"/>
              </w:rPr>
              <w:t>cōnversātiō, ōnis f (hier): Lebensart, Lebenswandel</w:t>
            </w: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Default="006D4577" w:rsidP="0051276D">
            <w:pPr>
              <w:pStyle w:val="Vokabeln"/>
              <w:framePr w:hSpace="0" w:wrap="auto" w:vAnchor="margin" w:hAnchor="text" w:xAlign="left" w:yAlign="inline"/>
            </w:pPr>
          </w:p>
          <w:p w:rsidR="006D4577" w:rsidRPr="0061599F" w:rsidRDefault="006D4577" w:rsidP="0051276D">
            <w:pPr>
              <w:pStyle w:val="Vokabeln"/>
              <w:framePr w:hSpace="0" w:wrap="auto" w:vAnchor="margin" w:hAnchor="text" w:xAlign="left" w:yAlign="inline"/>
              <w:rPr>
                <w:lang w:val="la-Latn"/>
              </w:rPr>
            </w:pPr>
            <w:r w:rsidRPr="0061599F">
              <w:rPr>
                <w:lang w:val="la-Latn"/>
              </w:rPr>
              <w:t>verēcundia, ae f: Scham, Scheu, Zurückhaltung</w:t>
            </w:r>
          </w:p>
          <w:p w:rsidR="006D4577" w:rsidRPr="0061599F" w:rsidRDefault="006D4577" w:rsidP="0051276D">
            <w:pPr>
              <w:pStyle w:val="Vokabeln"/>
              <w:framePr w:hSpace="0" w:wrap="auto" w:vAnchor="margin" w:hAnchor="text" w:xAlign="left" w:yAlign="inline"/>
              <w:rPr>
                <w:lang w:val="la-Latn"/>
              </w:rPr>
            </w:pPr>
            <w:r w:rsidRPr="0061599F">
              <w:rPr>
                <w:lang w:val="la-Latn"/>
              </w:rPr>
              <w:t>virginālis, e &lt; virgō, inis f</w:t>
            </w:r>
          </w:p>
          <w:p w:rsidR="006D4577" w:rsidRPr="0061599F" w:rsidRDefault="006D4577" w:rsidP="0051276D">
            <w:pPr>
              <w:pStyle w:val="Vokabeln"/>
              <w:framePr w:hSpace="0" w:wrap="auto" w:vAnchor="margin" w:hAnchor="text" w:xAlign="left" w:yAlign="inline"/>
              <w:rPr>
                <w:lang w:val="la-Latn"/>
              </w:rPr>
            </w:pPr>
            <w:r w:rsidRPr="0061599F">
              <w:rPr>
                <w:lang w:val="la-Latn"/>
              </w:rPr>
              <w:t>continentia, ae f: Enthalsamkeit, Zurückhaltung</w:t>
            </w:r>
          </w:p>
          <w:p w:rsidR="006D4577" w:rsidRPr="0061599F" w:rsidRDefault="006D4577" w:rsidP="0051276D">
            <w:pPr>
              <w:pStyle w:val="Vokabeln"/>
              <w:framePr w:hSpace="0" w:wrap="auto" w:vAnchor="margin" w:hAnchor="text" w:xAlign="left" w:yAlign="inline"/>
              <w:rPr>
                <w:lang w:val="la-Latn"/>
              </w:rPr>
            </w:pPr>
            <w:r w:rsidRPr="0061599F">
              <w:rPr>
                <w:lang w:val="la-Latn"/>
              </w:rPr>
              <w:t>admīrābilis, e: bewunderswert, wunderbar</w:t>
            </w:r>
          </w:p>
          <w:p w:rsidR="006D4577" w:rsidRPr="00A7410A" w:rsidRDefault="006D4577" w:rsidP="0051276D">
            <w:pPr>
              <w:pStyle w:val="Vokabeln"/>
              <w:framePr w:hSpace="0" w:wrap="auto" w:vAnchor="margin" w:hAnchor="text" w:xAlign="left" w:yAlign="inline"/>
            </w:pPr>
            <w:r w:rsidRPr="0061599F">
              <w:rPr>
                <w:lang w:val="la-Latn"/>
              </w:rPr>
              <w:t>ēvacuātus, a, um (hier): vernichtet, vergangen</w:t>
            </w:r>
          </w:p>
        </w:tc>
        <w:tc>
          <w:tcPr>
            <w:tcW w:w="3261" w:type="dxa"/>
            <w:tcBorders>
              <w:left w:val="single" w:sz="4" w:space="0" w:color="auto"/>
            </w:tcBorders>
          </w:tcPr>
          <w:p w:rsidR="006D4577" w:rsidRPr="0061599F" w:rsidRDefault="006D4577" w:rsidP="0051276D">
            <w:pPr>
              <w:pStyle w:val="KeinLeerraum"/>
              <w:spacing w:after="0" w:line="200" w:lineRule="exact"/>
              <w:contextualSpacing w:val="0"/>
              <w:rPr>
                <w:rFonts w:cs="Times New Roman"/>
                <w:b/>
                <w:i/>
                <w:sz w:val="18"/>
                <w:szCs w:val="18"/>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 xml:space="preserve">Tempus &lt;est&gt;, quis sim, aperīre: </w:t>
            </w:r>
            <w:r w:rsidRPr="0061599F">
              <w:rPr>
                <w:lang w:val="la-Latn"/>
              </w:rPr>
              <w:br/>
              <w:t>»Es ist Zeit, zu …«</w:t>
            </w: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ūnigenitō &lt;fīliō&gt;</w:t>
            </w: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p>
          <w:p w:rsidR="006D4577" w:rsidRPr="0061599F" w:rsidRDefault="006D4577" w:rsidP="0051276D">
            <w:pPr>
              <w:pStyle w:val="Vokabeln"/>
              <w:framePr w:hSpace="0" w:wrap="auto" w:vAnchor="margin" w:hAnchor="text" w:xAlign="left" w:yAlign="inline"/>
              <w:rPr>
                <w:lang w:val="la-Latn"/>
              </w:rPr>
            </w:pPr>
            <w:r w:rsidRPr="0061599F">
              <w:rPr>
                <w:lang w:val="la-Latn"/>
              </w:rPr>
              <w:t>angelica illa conversātiō, quam …</w:t>
            </w:r>
          </w:p>
          <w:p w:rsidR="006D4577" w:rsidRPr="0061599F" w:rsidRDefault="006D4577" w:rsidP="0051276D">
            <w:pPr>
              <w:pStyle w:val="Vokabeln"/>
              <w:framePr w:hSpace="0" w:wrap="auto" w:vAnchor="margin" w:hAnchor="text" w:xAlign="left" w:yAlign="inline"/>
              <w:rPr>
                <w:sz w:val="20"/>
                <w:lang w:val="la-Latn"/>
              </w:rPr>
            </w:pPr>
            <w:r w:rsidRPr="0061599F">
              <w:rPr>
                <w:sz w:val="20"/>
                <w:lang w:val="la-Latn"/>
              </w:rPr>
              <w:t xml:space="preserve"> </w:t>
            </w:r>
          </w:p>
          <w:p w:rsidR="006D4577" w:rsidRPr="0061599F" w:rsidRDefault="006D4577" w:rsidP="0051276D">
            <w:pPr>
              <w:pStyle w:val="Vokabeln"/>
              <w:framePr w:hSpace="0" w:wrap="auto" w:vAnchor="margin" w:hAnchor="text" w:xAlign="left" w:yAlign="inline"/>
              <w:rPr>
                <w:sz w:val="20"/>
                <w:lang w:val="la-Latn"/>
              </w:rPr>
            </w:pPr>
          </w:p>
          <w:p w:rsidR="006D4577" w:rsidRPr="0061599F" w:rsidRDefault="006D4577" w:rsidP="0051276D">
            <w:pPr>
              <w:pStyle w:val="Vokabeln"/>
              <w:framePr w:hSpace="0" w:wrap="auto" w:vAnchor="margin" w:hAnchor="text" w:xAlign="left" w:yAlign="inline"/>
              <w:rPr>
                <w:i/>
                <w:lang w:val="la-Latn"/>
              </w:rPr>
            </w:pPr>
            <w:r w:rsidRPr="0061599F">
              <w:rPr>
                <w:sz w:val="20"/>
                <w:lang w:val="la-Latn"/>
              </w:rPr>
              <w:t xml:space="preserve"> </w:t>
            </w:r>
          </w:p>
          <w:p w:rsidR="006D4577" w:rsidRPr="0061599F" w:rsidRDefault="006D4577" w:rsidP="0051276D">
            <w:pPr>
              <w:pStyle w:val="KeinLeerraum"/>
              <w:spacing w:line="240" w:lineRule="exact"/>
              <w:rPr>
                <w:rFonts w:cs="Times New Roman"/>
                <w:i/>
                <w:szCs w:val="20"/>
                <w:lang w:val="la-Latn"/>
              </w:rPr>
            </w:pPr>
          </w:p>
        </w:tc>
      </w:tr>
    </w:tbl>
    <w:p w:rsidR="006D4577" w:rsidRDefault="006D4577" w:rsidP="006D4577">
      <w:pPr>
        <w:pStyle w:val="KeinLeerraum"/>
        <w:tabs>
          <w:tab w:val="left" w:pos="2923"/>
        </w:tabs>
        <w:rPr>
          <w:sz w:val="16"/>
          <w:szCs w:val="24"/>
        </w:rPr>
      </w:pPr>
      <w:r>
        <w:rPr>
          <w:sz w:val="16"/>
          <w:szCs w:val="24"/>
        </w:rPr>
        <w:tab/>
      </w:r>
    </w:p>
    <w:p w:rsidR="006D4577" w:rsidRPr="00EA09A4" w:rsidRDefault="006D4577" w:rsidP="006D4577">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6D4577" w:rsidRPr="00312274" w:rsidTr="0051276D">
        <w:tc>
          <w:tcPr>
            <w:tcW w:w="11624" w:type="dxa"/>
            <w:gridSpan w:val="2"/>
          </w:tcPr>
          <w:p w:rsidR="006D4577" w:rsidRPr="00BB6A4C" w:rsidRDefault="006D4577" w:rsidP="0051276D">
            <w:pPr>
              <w:pStyle w:val="KeinLeerraum"/>
              <w:rPr>
                <w:rFonts w:cs="Times New Roman"/>
                <w:sz w:val="32"/>
                <w:szCs w:val="24"/>
                <w:u w:val="single"/>
                <w:lang w:val="la-Latn"/>
              </w:rPr>
            </w:pPr>
            <w:r w:rsidRPr="00BB6A4C">
              <w:rPr>
                <w:rFonts w:cs="Times New Roman"/>
                <w:sz w:val="32"/>
                <w:szCs w:val="24"/>
                <w:u w:val="single"/>
                <w:lang w:val="la-Latn"/>
              </w:rPr>
              <w:lastRenderedPageBreak/>
              <w:t>Hoffnung auf Vergebung (Hrotsvit, Abraham VII)</w:t>
            </w:r>
          </w:p>
        </w:tc>
        <w:tc>
          <w:tcPr>
            <w:tcW w:w="3261" w:type="dxa"/>
          </w:tcPr>
          <w:p w:rsidR="006D4577" w:rsidRPr="00BB6A4C" w:rsidRDefault="006D4577" w:rsidP="0051276D">
            <w:pPr>
              <w:pStyle w:val="KeinLeerraum"/>
              <w:rPr>
                <w:b/>
                <w:sz w:val="24"/>
                <w:szCs w:val="24"/>
                <w:lang w:val="la-Latn"/>
              </w:rPr>
            </w:pPr>
          </w:p>
        </w:tc>
      </w:tr>
      <w:tr w:rsidR="006D4577" w:rsidRPr="00312274" w:rsidTr="0051276D">
        <w:tc>
          <w:tcPr>
            <w:tcW w:w="11624" w:type="dxa"/>
            <w:gridSpan w:val="2"/>
          </w:tcPr>
          <w:p w:rsidR="006D4577" w:rsidRPr="00BB6A4C" w:rsidRDefault="006D4577" w:rsidP="0051276D">
            <w:pPr>
              <w:pStyle w:val="KeinLeerraum"/>
              <w:rPr>
                <w:b/>
                <w:sz w:val="24"/>
                <w:szCs w:val="24"/>
                <w:lang w:val="la-Latn"/>
              </w:rPr>
            </w:pPr>
            <w:r w:rsidRPr="00BB6A4C">
              <w:rPr>
                <w:rFonts w:cs="Times New Roman"/>
                <w:i/>
                <w:sz w:val="24"/>
                <w:szCs w:val="24"/>
                <w:lang w:val="la-Latn"/>
              </w:rPr>
              <w:t>Maria würde zwar gern Buße tun, glaubt aber nicht daran, dass ihre Sünden noch vergeben werden können. Abraham widerspricht und macht ihr Hoffnung.</w:t>
            </w:r>
          </w:p>
        </w:tc>
        <w:tc>
          <w:tcPr>
            <w:tcW w:w="3261" w:type="dxa"/>
          </w:tcPr>
          <w:p w:rsidR="006D4577" w:rsidRPr="00BB6A4C" w:rsidRDefault="006D4577" w:rsidP="0051276D">
            <w:pPr>
              <w:pStyle w:val="KeinLeerraum"/>
              <w:rPr>
                <w:b/>
                <w:sz w:val="24"/>
                <w:szCs w:val="24"/>
                <w:lang w:val="la-Latn"/>
              </w:rPr>
            </w:pPr>
          </w:p>
          <w:p w:rsidR="006D4577" w:rsidRPr="00BB6A4C" w:rsidRDefault="006D4577" w:rsidP="0051276D">
            <w:pPr>
              <w:pStyle w:val="KeinLeerraum"/>
              <w:rPr>
                <w:b/>
                <w:sz w:val="24"/>
                <w:szCs w:val="24"/>
                <w:lang w:val="la-Latn"/>
              </w:rPr>
            </w:pPr>
          </w:p>
        </w:tc>
      </w:tr>
      <w:tr w:rsidR="006D4577" w:rsidRPr="00312274" w:rsidTr="0051276D">
        <w:tc>
          <w:tcPr>
            <w:tcW w:w="6521" w:type="dxa"/>
          </w:tcPr>
          <w:p w:rsidR="006D4577" w:rsidRPr="00BB6A4C" w:rsidRDefault="006D4577" w:rsidP="0051276D">
            <w:pPr>
              <w:pStyle w:val="Zitat"/>
              <w:rPr>
                <w:lang w:val="la-Latn"/>
              </w:rPr>
            </w:pPr>
            <w:r w:rsidRPr="00BB6A4C">
              <w:rPr>
                <w:lang w:val="la-Latn"/>
              </w:rPr>
              <w:t>Maria: Si ulla promerendae spes veniae inesset, studium poenitendi minime deesset.</w:t>
            </w:r>
          </w:p>
          <w:p w:rsidR="006D4577" w:rsidRPr="00BB6A4C" w:rsidRDefault="006D4577" w:rsidP="0051276D">
            <w:pPr>
              <w:pStyle w:val="Zitat"/>
              <w:rPr>
                <w:lang w:val="la-Latn"/>
              </w:rPr>
            </w:pPr>
            <w:r w:rsidRPr="00BB6A4C">
              <w:rPr>
                <w:lang w:val="la-Latn"/>
              </w:rPr>
              <w:t>Abraham: Miserere meae, quam pro te subii, lassitudinis</w:t>
            </w:r>
          </w:p>
          <w:p w:rsidR="006D4577" w:rsidRPr="00BB6A4C" w:rsidRDefault="006D4577" w:rsidP="0051276D">
            <w:pPr>
              <w:pStyle w:val="Zitat"/>
              <w:rPr>
                <w:lang w:val="la-Latn"/>
              </w:rPr>
            </w:pPr>
            <w:r w:rsidRPr="00BB6A4C">
              <w:rPr>
                <w:lang w:val="la-Latn"/>
              </w:rPr>
              <w:t>et depone perniciosam desperationem, quam omnibus commissis non nescimus</w:t>
            </w:r>
            <w:r w:rsidRPr="00BB6A4C">
              <w:rPr>
                <w:rStyle w:val="Funotenzeichen"/>
                <w:lang w:val="la-Latn"/>
              </w:rPr>
              <w:footnoteReference w:id="4"/>
            </w:r>
            <w:r w:rsidRPr="00BB6A4C">
              <w:rPr>
                <w:lang w:val="la-Latn"/>
              </w:rPr>
              <w:t xml:space="preserve"> esse graviorem. Qui enim peccantibus Deum misereri velle desperat, inremediabiliter peccat, quia, sicut scintilla silicis pelagus nequit inflammare, ita nostrorum acerbitas peccaminum divinae dulcedinem benignitatis non valet inmutare.</w:t>
            </w:r>
          </w:p>
          <w:p w:rsidR="006D4577" w:rsidRPr="00BB6A4C" w:rsidRDefault="006D4577" w:rsidP="0051276D">
            <w:pPr>
              <w:pStyle w:val="Zitat"/>
              <w:jc w:val="left"/>
              <w:rPr>
                <w:lang w:val="la-Latn"/>
              </w:rPr>
            </w:pPr>
            <w:r w:rsidRPr="00BB6A4C">
              <w:rPr>
                <w:lang w:val="la-Latn"/>
              </w:rPr>
              <w:t>Maria: Non enim supernae magnificentiam pietatis nego, sed proprii enormitatem sceleris considerando ad dignae satisfactionem poenitentiae vereor non sufficere.</w:t>
            </w:r>
          </w:p>
        </w:tc>
        <w:tc>
          <w:tcPr>
            <w:tcW w:w="5103" w:type="dxa"/>
            <w:tcBorders>
              <w:right w:val="single" w:sz="4" w:space="0" w:color="auto"/>
            </w:tcBorders>
          </w:tcPr>
          <w:p w:rsidR="006D4577" w:rsidRPr="00BB6A4C" w:rsidRDefault="006D4577" w:rsidP="0051276D">
            <w:pPr>
              <w:pStyle w:val="Vokabeln"/>
              <w:framePr w:hSpace="0" w:wrap="auto" w:vAnchor="margin" w:hAnchor="text" w:xAlign="left" w:yAlign="inline"/>
              <w:spacing w:line="200" w:lineRule="exact"/>
              <w:rPr>
                <w:lang w:val="la-Latn"/>
              </w:rPr>
            </w:pPr>
          </w:p>
          <w:p w:rsidR="006D4577" w:rsidRPr="00BB6A4C" w:rsidRDefault="006D4577" w:rsidP="0051276D">
            <w:pPr>
              <w:pStyle w:val="Vokabeln"/>
              <w:framePr w:hSpace="0" w:wrap="auto" w:vAnchor="margin" w:hAnchor="text" w:xAlign="left" w:yAlign="inline"/>
              <w:rPr>
                <w:lang w:val="la-Latn"/>
              </w:rPr>
            </w:pPr>
            <w:r w:rsidRPr="00BB6A4C">
              <w:rPr>
                <w:lang w:val="la-Latn"/>
              </w:rPr>
              <w:t>prōmerēre,prōmereō: verdienen, erwerben, erlangen</w:t>
            </w:r>
          </w:p>
          <w:p w:rsidR="006D4577" w:rsidRPr="00BB6A4C" w:rsidRDefault="006D4577" w:rsidP="0051276D">
            <w:pPr>
              <w:pStyle w:val="Vokabeln"/>
              <w:framePr w:hSpace="0" w:wrap="auto" w:vAnchor="margin" w:hAnchor="text" w:xAlign="left" w:yAlign="inline"/>
              <w:rPr>
                <w:lang w:val="la-Latn"/>
              </w:rPr>
            </w:pPr>
            <w:r w:rsidRPr="00BB6A4C">
              <w:rPr>
                <w:lang w:val="la-Latn"/>
              </w:rPr>
              <w:t>paenitēre, paeniteō (hier): Reue empfinden, Buße tun</w:t>
            </w:r>
          </w:p>
          <w:p w:rsidR="006D4577" w:rsidRPr="00BB6A4C" w:rsidRDefault="006D4577" w:rsidP="0051276D">
            <w:pPr>
              <w:pStyle w:val="Vokabeln"/>
              <w:framePr w:hSpace="0" w:wrap="auto" w:vAnchor="margin" w:hAnchor="text" w:xAlign="left" w:yAlign="inline"/>
              <w:rPr>
                <w:lang w:val="la-Latn"/>
              </w:rPr>
            </w:pPr>
            <w:r w:rsidRPr="00BB6A4C">
              <w:rPr>
                <w:lang w:val="la-Latn"/>
              </w:rPr>
              <w:t>miserērī, misereor (Dep.): Mitleid haben, sich erbarmen</w:t>
            </w:r>
          </w:p>
          <w:p w:rsidR="006D4577" w:rsidRPr="00BB6A4C" w:rsidRDefault="006D4577" w:rsidP="0051276D">
            <w:pPr>
              <w:pStyle w:val="Vokabeln"/>
              <w:framePr w:hSpace="0" w:wrap="auto" w:vAnchor="margin" w:hAnchor="text" w:xAlign="left" w:yAlign="inline"/>
              <w:rPr>
                <w:lang w:val="la-Latn"/>
              </w:rPr>
            </w:pPr>
            <w:r w:rsidRPr="00BB6A4C">
              <w:rPr>
                <w:lang w:val="la-Latn"/>
              </w:rPr>
              <w:t>lassitūdō, inis f: Erschöpfung</w:t>
            </w:r>
          </w:p>
          <w:p w:rsidR="006D4577" w:rsidRPr="00BB6A4C" w:rsidRDefault="006D4577" w:rsidP="0051276D">
            <w:pPr>
              <w:pStyle w:val="Vokabeln"/>
              <w:framePr w:hSpace="0" w:wrap="auto" w:vAnchor="margin" w:hAnchor="text" w:xAlign="left" w:yAlign="inline"/>
              <w:rPr>
                <w:lang w:val="la-Latn"/>
              </w:rPr>
            </w:pPr>
            <w:r w:rsidRPr="00BB6A4C">
              <w:rPr>
                <w:lang w:val="la-Latn"/>
              </w:rPr>
              <w:t>perniciōsus, a, um (&lt; perniciēs): verderblich, schädlich</w:t>
            </w:r>
          </w:p>
          <w:p w:rsidR="006D4577" w:rsidRPr="00BB6A4C" w:rsidRDefault="006D4577" w:rsidP="0051276D">
            <w:pPr>
              <w:pStyle w:val="Vokabeln"/>
              <w:framePr w:hSpace="0" w:wrap="auto" w:vAnchor="margin" w:hAnchor="text" w:xAlign="left" w:yAlign="inline"/>
              <w:rPr>
                <w:lang w:val="la-Latn"/>
              </w:rPr>
            </w:pPr>
            <w:r w:rsidRPr="00BB6A4C">
              <w:rPr>
                <w:lang w:val="la-Latn"/>
              </w:rPr>
              <w:t>dēspērātiō, ōnis f &lt; dēspērāre, dēspērō</w:t>
            </w:r>
          </w:p>
          <w:p w:rsidR="006D4577" w:rsidRPr="00BB6A4C" w:rsidRDefault="006D4577" w:rsidP="0051276D">
            <w:pPr>
              <w:pStyle w:val="Vokabeln"/>
              <w:framePr w:hSpace="0" w:wrap="auto" w:vAnchor="margin" w:hAnchor="text" w:xAlign="left" w:yAlign="inline"/>
              <w:rPr>
                <w:lang w:val="la-Latn"/>
              </w:rPr>
            </w:pPr>
            <w:r w:rsidRPr="00BB6A4C">
              <w:rPr>
                <w:lang w:val="la-Latn"/>
              </w:rPr>
              <w:t>commissum, ī n (&lt; committere): Vergehen, Sünde</w:t>
            </w:r>
          </w:p>
          <w:p w:rsidR="006D4577" w:rsidRPr="00BB6A4C" w:rsidRDefault="006D4577" w:rsidP="0051276D">
            <w:pPr>
              <w:pStyle w:val="Vokabeln"/>
              <w:framePr w:hSpace="0" w:wrap="auto" w:vAnchor="margin" w:hAnchor="text" w:xAlign="left" w:yAlign="inline"/>
              <w:rPr>
                <w:lang w:val="la-Latn"/>
              </w:rPr>
            </w:pPr>
            <w:r w:rsidRPr="00BB6A4C">
              <w:rPr>
                <w:lang w:val="la-Latn"/>
              </w:rPr>
              <w:t>irremediābiliter peccāre: eine unverzeihliche Sünde begehen</w:t>
            </w:r>
          </w:p>
          <w:p w:rsidR="006D4577" w:rsidRPr="00BB6A4C" w:rsidRDefault="006D4577" w:rsidP="0051276D">
            <w:pPr>
              <w:pStyle w:val="Vokabeln"/>
              <w:framePr w:hSpace="0" w:wrap="auto" w:vAnchor="margin" w:hAnchor="text" w:xAlign="left" w:yAlign="inline"/>
              <w:rPr>
                <w:lang w:val="la-Latn"/>
              </w:rPr>
            </w:pPr>
            <w:r w:rsidRPr="00BB6A4C">
              <w:rPr>
                <w:lang w:val="la-Latn"/>
              </w:rPr>
              <w:t>scintilla, ae f: Funke</w:t>
            </w:r>
          </w:p>
          <w:p w:rsidR="006D4577" w:rsidRPr="00BB6A4C" w:rsidRDefault="006D4577" w:rsidP="0051276D">
            <w:pPr>
              <w:pStyle w:val="Vokabeln"/>
              <w:framePr w:hSpace="0" w:wrap="auto" w:vAnchor="margin" w:hAnchor="text" w:xAlign="left" w:yAlign="inline"/>
              <w:rPr>
                <w:lang w:val="la-Latn"/>
              </w:rPr>
            </w:pPr>
            <w:r w:rsidRPr="00BB6A4C">
              <w:rPr>
                <w:lang w:val="la-Latn"/>
              </w:rPr>
              <w:t>silex, silicis m: Feuerstein</w:t>
            </w:r>
          </w:p>
          <w:p w:rsidR="006D4577" w:rsidRPr="00BB6A4C" w:rsidRDefault="006D4577" w:rsidP="0051276D">
            <w:pPr>
              <w:pStyle w:val="Vokabeln"/>
              <w:framePr w:hSpace="0" w:wrap="auto" w:vAnchor="margin" w:hAnchor="text" w:xAlign="left" w:yAlign="inline"/>
              <w:rPr>
                <w:lang w:val="la-Latn"/>
              </w:rPr>
            </w:pPr>
            <w:r w:rsidRPr="00BB6A4C">
              <w:rPr>
                <w:lang w:val="la-Latn"/>
              </w:rPr>
              <w:t>pelagus, ī n = mare, is n</w:t>
            </w:r>
          </w:p>
          <w:p w:rsidR="006D4577" w:rsidRPr="00BB6A4C" w:rsidRDefault="006D4577" w:rsidP="0051276D">
            <w:pPr>
              <w:pStyle w:val="Vokabeln"/>
              <w:framePr w:hSpace="0" w:wrap="auto" w:vAnchor="margin" w:hAnchor="text" w:xAlign="left" w:yAlign="inline"/>
              <w:rPr>
                <w:lang w:val="la-Latn"/>
              </w:rPr>
            </w:pPr>
            <w:r w:rsidRPr="00BB6A4C">
              <w:rPr>
                <w:lang w:val="la-Latn"/>
              </w:rPr>
              <w:t>īnflammāre, īnflammō (&lt; flamma): in Brand setzen, verbrennen</w:t>
            </w:r>
          </w:p>
          <w:p w:rsidR="006D4577" w:rsidRPr="00BB6A4C" w:rsidRDefault="006D4577" w:rsidP="0051276D">
            <w:pPr>
              <w:pStyle w:val="Vokabeln"/>
              <w:framePr w:hSpace="0" w:wrap="auto" w:vAnchor="margin" w:hAnchor="text" w:xAlign="left" w:yAlign="inline"/>
              <w:rPr>
                <w:lang w:val="la-Latn"/>
              </w:rPr>
            </w:pPr>
            <w:r w:rsidRPr="00BB6A4C">
              <w:rPr>
                <w:lang w:val="la-Latn"/>
              </w:rPr>
              <w:t>acerbitās, tātis f &lt; acerbus, a, um</w:t>
            </w:r>
          </w:p>
          <w:p w:rsidR="006D4577" w:rsidRPr="00BB6A4C" w:rsidRDefault="006D4577" w:rsidP="0051276D">
            <w:pPr>
              <w:pStyle w:val="Vokabeln"/>
              <w:framePr w:hSpace="0" w:wrap="auto" w:vAnchor="margin" w:hAnchor="text" w:xAlign="left" w:yAlign="inline"/>
              <w:rPr>
                <w:lang w:val="la-Latn"/>
              </w:rPr>
            </w:pPr>
            <w:r w:rsidRPr="00BB6A4C">
              <w:rPr>
                <w:lang w:val="la-Latn"/>
              </w:rPr>
              <w:t>peccāmen, inis n (= peccātum, ī n): Sünde, Vergehen</w:t>
            </w:r>
          </w:p>
          <w:p w:rsidR="006D4577" w:rsidRPr="00BB6A4C" w:rsidRDefault="006D4577" w:rsidP="0051276D">
            <w:pPr>
              <w:pStyle w:val="Vokabeln"/>
              <w:framePr w:hSpace="0" w:wrap="auto" w:vAnchor="margin" w:hAnchor="text" w:xAlign="left" w:yAlign="inline"/>
              <w:rPr>
                <w:lang w:val="la-Latn"/>
              </w:rPr>
            </w:pPr>
            <w:r w:rsidRPr="00BB6A4C">
              <w:rPr>
                <w:lang w:val="la-Latn"/>
              </w:rPr>
              <w:t>dulcēdō, inis f &lt; dulcis, e</w:t>
            </w:r>
          </w:p>
          <w:p w:rsidR="006D4577" w:rsidRPr="00BB6A4C" w:rsidRDefault="006D4577" w:rsidP="0051276D">
            <w:pPr>
              <w:pStyle w:val="Vokabeln"/>
              <w:framePr w:hSpace="0" w:wrap="auto" w:vAnchor="margin" w:hAnchor="text" w:xAlign="left" w:yAlign="inline"/>
              <w:rPr>
                <w:lang w:val="la-Latn"/>
              </w:rPr>
            </w:pPr>
            <w:r w:rsidRPr="00BB6A4C">
              <w:rPr>
                <w:lang w:val="la-Latn"/>
              </w:rPr>
              <w:t>benīgnitās, tātis f: Güte</w:t>
            </w:r>
          </w:p>
          <w:p w:rsidR="006D4577" w:rsidRPr="00BB6A4C" w:rsidRDefault="006D4577" w:rsidP="0051276D">
            <w:pPr>
              <w:pStyle w:val="Vokabeln"/>
              <w:framePr w:hSpace="0" w:wrap="auto" w:vAnchor="margin" w:hAnchor="text" w:xAlign="left" w:yAlign="inline"/>
              <w:rPr>
                <w:lang w:val="la-Latn"/>
              </w:rPr>
            </w:pPr>
            <w:r w:rsidRPr="00BB6A4C">
              <w:rPr>
                <w:lang w:val="la-Latn"/>
              </w:rPr>
              <w:t>in- / immūtāre, immūtō: verändern, verschlechtern</w:t>
            </w:r>
          </w:p>
          <w:p w:rsidR="006D4577" w:rsidRPr="00BB6A4C" w:rsidRDefault="006D4577" w:rsidP="0051276D">
            <w:pPr>
              <w:pStyle w:val="Vokabeln"/>
              <w:framePr w:hSpace="0" w:wrap="auto" w:vAnchor="margin" w:hAnchor="text" w:xAlign="left" w:yAlign="inline"/>
              <w:rPr>
                <w:lang w:val="la-Latn"/>
              </w:rPr>
            </w:pPr>
            <w:r w:rsidRPr="00BB6A4C">
              <w:rPr>
                <w:lang w:val="la-Latn"/>
              </w:rPr>
              <w:t>māgnificentia, ae f: Großartigkeit, (</w:t>
            </w:r>
            <w:r w:rsidRPr="00BB6A4C">
              <w:rPr>
                <w:i/>
                <w:lang w:val="la-Latn"/>
              </w:rPr>
              <w:t>innere</w:t>
            </w:r>
            <w:r w:rsidRPr="00BB6A4C">
              <w:rPr>
                <w:lang w:val="la-Latn"/>
              </w:rPr>
              <w:t>) Größe</w:t>
            </w:r>
          </w:p>
          <w:p w:rsidR="006D4577" w:rsidRPr="00BB6A4C" w:rsidRDefault="006D4577" w:rsidP="0051276D">
            <w:pPr>
              <w:pStyle w:val="Vokabeln"/>
              <w:framePr w:hSpace="0" w:wrap="auto" w:vAnchor="margin" w:hAnchor="text" w:xAlign="left" w:yAlign="inline"/>
              <w:rPr>
                <w:lang w:val="la-Latn"/>
              </w:rPr>
            </w:pPr>
            <w:r w:rsidRPr="00BB6A4C">
              <w:rPr>
                <w:lang w:val="la-Latn"/>
              </w:rPr>
              <w:t>pietās, tātis f &lt; pius, a, um</w:t>
            </w:r>
          </w:p>
          <w:p w:rsidR="006D4577" w:rsidRPr="00BB6A4C" w:rsidRDefault="006D4577" w:rsidP="0051276D">
            <w:pPr>
              <w:pStyle w:val="Vokabeln"/>
              <w:framePr w:hSpace="0" w:wrap="auto" w:vAnchor="margin" w:hAnchor="text" w:xAlign="left" w:yAlign="inline"/>
              <w:rPr>
                <w:lang w:val="la-Latn"/>
              </w:rPr>
            </w:pPr>
            <w:r w:rsidRPr="00BB6A4C">
              <w:rPr>
                <w:lang w:val="la-Latn"/>
              </w:rPr>
              <w:t>proprius, a, um: eigen; (hier) mein</w:t>
            </w:r>
          </w:p>
          <w:p w:rsidR="006D4577" w:rsidRPr="00BB6A4C" w:rsidRDefault="006D4577" w:rsidP="0051276D">
            <w:pPr>
              <w:pStyle w:val="Vokabeln"/>
              <w:framePr w:hSpace="0" w:wrap="auto" w:vAnchor="margin" w:hAnchor="text" w:xAlign="left" w:yAlign="inline"/>
              <w:rPr>
                <w:lang w:val="la-Latn"/>
              </w:rPr>
            </w:pPr>
            <w:r w:rsidRPr="00BB6A4C">
              <w:rPr>
                <w:lang w:val="la-Latn"/>
              </w:rPr>
              <w:t xml:space="preserve">ēnōrmitās, tātis f: »enorme« Größe, ungeheure Größe </w:t>
            </w:r>
          </w:p>
          <w:p w:rsidR="006D4577" w:rsidRPr="00BB6A4C" w:rsidRDefault="006D4577" w:rsidP="0051276D">
            <w:pPr>
              <w:pStyle w:val="Vokabeln"/>
              <w:framePr w:hSpace="0" w:wrap="auto" w:vAnchor="margin" w:hAnchor="text" w:xAlign="left" w:yAlign="inline"/>
              <w:rPr>
                <w:lang w:val="la-Latn"/>
              </w:rPr>
            </w:pPr>
            <w:r w:rsidRPr="00BB6A4C">
              <w:rPr>
                <w:lang w:val="la-Latn"/>
              </w:rPr>
              <w:t>cōnsīderāre, cōnsīderō: betrachten, bedenken</w:t>
            </w:r>
          </w:p>
          <w:p w:rsidR="006D4577" w:rsidRPr="00BB6A4C" w:rsidRDefault="006D4577" w:rsidP="0051276D">
            <w:pPr>
              <w:pStyle w:val="Vokabeln"/>
              <w:framePr w:hSpace="0" w:wrap="auto" w:vAnchor="margin" w:hAnchor="text" w:xAlign="left" w:yAlign="inline"/>
              <w:rPr>
                <w:lang w:val="la-Latn"/>
              </w:rPr>
            </w:pPr>
            <w:r w:rsidRPr="00BB6A4C">
              <w:rPr>
                <w:lang w:val="la-Latn"/>
              </w:rPr>
              <w:t>satisfactiō, ōnis f: Befriedigung; Genugtuung</w:t>
            </w:r>
          </w:p>
          <w:p w:rsidR="006D4577" w:rsidRPr="00BB6A4C" w:rsidRDefault="006D4577" w:rsidP="0051276D">
            <w:pPr>
              <w:pStyle w:val="Vokabeln"/>
              <w:framePr w:hSpace="0" w:wrap="auto" w:vAnchor="margin" w:hAnchor="text" w:xAlign="left" w:yAlign="inline"/>
              <w:rPr>
                <w:lang w:val="la-Latn"/>
              </w:rPr>
            </w:pPr>
            <w:r w:rsidRPr="00BB6A4C">
              <w:rPr>
                <w:lang w:val="la-Latn"/>
              </w:rPr>
              <w:t>paenitentia, ae f &lt; paenitēre, paeniteō (s.o.)</w:t>
            </w:r>
          </w:p>
          <w:p w:rsidR="006D4577" w:rsidRPr="00BB6A4C" w:rsidRDefault="006D4577" w:rsidP="0051276D">
            <w:pPr>
              <w:pStyle w:val="Vokabeln"/>
              <w:framePr w:hSpace="0" w:wrap="auto" w:vAnchor="margin" w:hAnchor="text" w:xAlign="left" w:yAlign="inline"/>
              <w:rPr>
                <w:lang w:val="la-Latn"/>
              </w:rPr>
            </w:pPr>
            <w:r w:rsidRPr="00BB6A4C">
              <w:rPr>
                <w:lang w:val="la-Latn"/>
              </w:rPr>
              <w:t>sufficere, sufficiō: genügen; im Stande sein</w:t>
            </w:r>
          </w:p>
        </w:tc>
        <w:tc>
          <w:tcPr>
            <w:tcW w:w="3261" w:type="dxa"/>
            <w:tcBorders>
              <w:left w:val="single" w:sz="4" w:space="0" w:color="auto"/>
            </w:tcBorders>
          </w:tcPr>
          <w:p w:rsidR="006D4577" w:rsidRPr="00BB6A4C" w:rsidRDefault="006D4577" w:rsidP="0051276D">
            <w:pPr>
              <w:pStyle w:val="KeinLeerraum"/>
              <w:spacing w:after="0" w:line="200" w:lineRule="exact"/>
              <w:contextualSpacing w:val="0"/>
              <w:rPr>
                <w:rFonts w:cs="Times New Roman"/>
                <w:b/>
                <w:i/>
                <w:sz w:val="18"/>
                <w:szCs w:val="18"/>
                <w:lang w:val="la-Latn"/>
              </w:rPr>
            </w:pPr>
          </w:p>
          <w:p w:rsidR="006D4577" w:rsidRPr="00BB6A4C" w:rsidRDefault="006D4577" w:rsidP="0051276D">
            <w:pPr>
              <w:pStyle w:val="Vokabeln"/>
              <w:framePr w:hSpace="0" w:wrap="auto" w:vAnchor="margin" w:hAnchor="text" w:xAlign="left" w:yAlign="inline"/>
              <w:rPr>
                <w:lang w:val="la-Latn"/>
              </w:rPr>
            </w:pPr>
            <w:r w:rsidRPr="00BB6A4C">
              <w:rPr>
                <w:lang w:val="la-Latn"/>
              </w:rPr>
              <w:t>prōmerendae: Gerundivum</w:t>
            </w:r>
          </w:p>
          <w:p w:rsidR="006D4577" w:rsidRPr="00BB6A4C" w:rsidRDefault="006D4577" w:rsidP="0051276D">
            <w:pPr>
              <w:pStyle w:val="Vokabeln"/>
              <w:framePr w:hSpace="0" w:wrap="auto" w:vAnchor="margin" w:hAnchor="text" w:xAlign="left" w:yAlign="inline"/>
              <w:rPr>
                <w:lang w:val="la-Latn"/>
              </w:rPr>
            </w:pPr>
            <w:r w:rsidRPr="00BB6A4C">
              <w:rPr>
                <w:lang w:val="la-Latn"/>
              </w:rPr>
              <w:t>spēs (Nom.) prōmerendae veniae (Gen.)</w:t>
            </w:r>
          </w:p>
          <w:p w:rsidR="006D4577" w:rsidRPr="00BB6A4C" w:rsidRDefault="006D4577" w:rsidP="0051276D">
            <w:pPr>
              <w:pStyle w:val="Vokabeln"/>
              <w:framePr w:hSpace="0" w:wrap="auto" w:vAnchor="margin" w:hAnchor="text" w:xAlign="left" w:yAlign="inline"/>
              <w:rPr>
                <w:lang w:val="la-Latn"/>
              </w:rPr>
            </w:pPr>
            <w:r w:rsidRPr="00BB6A4C">
              <w:rPr>
                <w:lang w:val="la-Latn"/>
              </w:rPr>
              <w:t>inesset, desset: Irrealis</w:t>
            </w:r>
          </w:p>
          <w:p w:rsidR="006D4577" w:rsidRPr="00BB6A4C" w:rsidRDefault="006D4577" w:rsidP="0051276D">
            <w:pPr>
              <w:pStyle w:val="Vokabeln"/>
              <w:framePr w:hSpace="0" w:wrap="auto" w:vAnchor="margin" w:hAnchor="text" w:xAlign="left" w:yAlign="inline"/>
              <w:rPr>
                <w:lang w:val="la-Latn"/>
              </w:rPr>
            </w:pPr>
          </w:p>
          <w:p w:rsidR="006D4577" w:rsidRPr="00BB6A4C" w:rsidRDefault="006D4577" w:rsidP="0051276D">
            <w:pPr>
              <w:pStyle w:val="Vokabeln"/>
              <w:framePr w:hSpace="0" w:wrap="auto" w:vAnchor="margin" w:hAnchor="text" w:xAlign="left" w:yAlign="inline"/>
              <w:rPr>
                <w:lang w:val="la-Latn"/>
              </w:rPr>
            </w:pPr>
          </w:p>
          <w:p w:rsidR="006D4577" w:rsidRPr="00BB6A4C" w:rsidRDefault="006D4577" w:rsidP="0051276D">
            <w:pPr>
              <w:pStyle w:val="Vokabeln"/>
              <w:framePr w:hSpace="0" w:wrap="auto" w:vAnchor="margin" w:hAnchor="text" w:xAlign="left" w:yAlign="inline"/>
              <w:rPr>
                <w:lang w:val="la-Latn"/>
              </w:rPr>
            </w:pPr>
          </w:p>
          <w:p w:rsidR="006D4577" w:rsidRPr="00BB6A4C" w:rsidRDefault="006D4577" w:rsidP="0051276D">
            <w:pPr>
              <w:pStyle w:val="Vokabeln"/>
              <w:framePr w:hSpace="0" w:wrap="auto" w:vAnchor="margin" w:hAnchor="text" w:xAlign="left" w:yAlign="inline"/>
              <w:rPr>
                <w:i/>
                <w:lang w:val="la-Latn"/>
              </w:rPr>
            </w:pPr>
            <w:r w:rsidRPr="00BB6A4C">
              <w:rPr>
                <w:lang w:val="la-Latn"/>
              </w:rPr>
              <w:t xml:space="preserve">omnibus commissīs: </w:t>
            </w:r>
            <w:r w:rsidRPr="00BB6A4C">
              <w:rPr>
                <w:i/>
                <w:lang w:val="la-Latn"/>
              </w:rPr>
              <w:t>ablativus comparationis</w:t>
            </w:r>
          </w:p>
          <w:p w:rsidR="006D4577" w:rsidRPr="00BB6A4C" w:rsidRDefault="006D4577" w:rsidP="0051276D">
            <w:pPr>
              <w:pStyle w:val="Vokabeln"/>
              <w:framePr w:hSpace="0" w:wrap="auto" w:vAnchor="margin" w:hAnchor="text" w:xAlign="left" w:yAlign="inline"/>
              <w:rPr>
                <w:lang w:val="la-Latn"/>
              </w:rPr>
            </w:pPr>
            <w:r w:rsidRPr="00BB6A4C">
              <w:rPr>
                <w:lang w:val="la-Latn"/>
              </w:rPr>
              <w:t>Quī enim … dēsperat + AcI: »Wer nämlich die Hoffnung verliert, dass …«</w:t>
            </w:r>
          </w:p>
          <w:p w:rsidR="006D4577" w:rsidRPr="00BB6A4C" w:rsidRDefault="006D4577" w:rsidP="0051276D">
            <w:pPr>
              <w:pStyle w:val="Vokabeln"/>
              <w:framePr w:hSpace="0" w:wrap="auto" w:vAnchor="margin" w:hAnchor="text" w:xAlign="left" w:yAlign="inline"/>
              <w:rPr>
                <w:lang w:val="la-Latn"/>
              </w:rPr>
            </w:pPr>
            <w:r w:rsidRPr="00BB6A4C">
              <w:rPr>
                <w:lang w:val="la-Latn"/>
              </w:rPr>
              <w:t>peccantibus: Dativ</w:t>
            </w:r>
          </w:p>
          <w:p w:rsidR="006D4577" w:rsidRPr="00BB6A4C" w:rsidRDefault="006D4577" w:rsidP="0051276D">
            <w:pPr>
              <w:pStyle w:val="Vokabeln"/>
              <w:framePr w:hSpace="0" w:wrap="auto" w:vAnchor="margin" w:hAnchor="text" w:xAlign="left" w:yAlign="inline"/>
              <w:rPr>
                <w:lang w:val="la-Latn"/>
              </w:rPr>
            </w:pPr>
          </w:p>
          <w:p w:rsidR="006D4577" w:rsidRDefault="006D4577" w:rsidP="0051276D">
            <w:pPr>
              <w:pStyle w:val="Vokabeln"/>
              <w:framePr w:hSpace="0" w:wrap="auto" w:vAnchor="margin" w:hAnchor="text" w:xAlign="left" w:yAlign="inline"/>
            </w:pPr>
          </w:p>
          <w:p w:rsidR="006D4577" w:rsidRPr="00BB6A4C" w:rsidRDefault="006D4577" w:rsidP="0051276D">
            <w:pPr>
              <w:pStyle w:val="Vokabeln"/>
              <w:framePr w:hSpace="0" w:wrap="auto" w:vAnchor="margin" w:hAnchor="text" w:xAlign="left" w:yAlign="inline"/>
              <w:rPr>
                <w:lang w:val="la-Latn"/>
              </w:rPr>
            </w:pPr>
            <w:r w:rsidRPr="00BB6A4C">
              <w:rPr>
                <w:lang w:val="la-Latn"/>
              </w:rPr>
              <w:t>nequit = nōn potest</w:t>
            </w:r>
          </w:p>
          <w:p w:rsidR="006D4577" w:rsidRPr="00BB6A4C" w:rsidRDefault="006D4577" w:rsidP="0051276D">
            <w:pPr>
              <w:pStyle w:val="Vokabeln"/>
              <w:framePr w:hSpace="0" w:wrap="auto" w:vAnchor="margin" w:hAnchor="text" w:xAlign="left" w:yAlign="inline"/>
              <w:rPr>
                <w:lang w:val="la-Latn"/>
              </w:rPr>
            </w:pPr>
            <w:r w:rsidRPr="00BB6A4C">
              <w:rPr>
                <w:lang w:val="la-Latn"/>
              </w:rPr>
              <w:t>nostrōrum: Bezieht sich auf alle Menschen.</w:t>
            </w:r>
          </w:p>
          <w:p w:rsidR="006D4577" w:rsidRDefault="006D4577" w:rsidP="0051276D">
            <w:pPr>
              <w:pStyle w:val="Vokabeln"/>
              <w:framePr w:hSpace="0" w:wrap="auto" w:vAnchor="margin" w:hAnchor="text" w:xAlign="left" w:yAlign="inline"/>
            </w:pPr>
          </w:p>
          <w:p w:rsidR="006D4577" w:rsidRDefault="006D4577" w:rsidP="0051276D">
            <w:pPr>
              <w:pStyle w:val="Vokabeln"/>
              <w:framePr w:hSpace="0" w:wrap="auto" w:vAnchor="margin" w:hAnchor="text" w:xAlign="left" w:yAlign="inline"/>
            </w:pPr>
          </w:p>
          <w:p w:rsidR="006D4577" w:rsidRPr="00BB6A4C" w:rsidRDefault="006D4577" w:rsidP="0051276D">
            <w:pPr>
              <w:pStyle w:val="Vokabeln"/>
              <w:framePr w:hSpace="0" w:wrap="auto" w:vAnchor="margin" w:hAnchor="text" w:xAlign="left" w:yAlign="inline"/>
              <w:rPr>
                <w:lang w:val="la-Latn"/>
              </w:rPr>
            </w:pPr>
            <w:r w:rsidRPr="00BB6A4C">
              <w:rPr>
                <w:lang w:val="la-Latn"/>
              </w:rPr>
              <w:t>nōn valet = nequit, nōn potest</w:t>
            </w:r>
          </w:p>
          <w:p w:rsidR="006D4577" w:rsidRPr="00BB6A4C" w:rsidRDefault="006D4577" w:rsidP="0051276D">
            <w:pPr>
              <w:pStyle w:val="Vokabeln"/>
              <w:framePr w:hSpace="0" w:wrap="auto" w:vAnchor="margin" w:hAnchor="text" w:xAlign="left" w:yAlign="inline"/>
              <w:rPr>
                <w:sz w:val="20"/>
                <w:lang w:val="la-Latn"/>
              </w:rPr>
            </w:pPr>
          </w:p>
          <w:p w:rsidR="006D4577" w:rsidRPr="00BB6A4C" w:rsidRDefault="006D4577" w:rsidP="0051276D">
            <w:pPr>
              <w:pStyle w:val="Vokabeln"/>
              <w:framePr w:hSpace="0" w:wrap="auto" w:vAnchor="margin" w:hAnchor="text" w:xAlign="left" w:yAlign="inline"/>
              <w:rPr>
                <w:lang w:val="la-Latn"/>
              </w:rPr>
            </w:pPr>
            <w:r w:rsidRPr="00BB6A4C">
              <w:rPr>
                <w:lang w:val="la-Latn"/>
              </w:rPr>
              <w:t>supernus, a, um &lt; super</w:t>
            </w:r>
          </w:p>
          <w:p w:rsidR="006D4577" w:rsidRPr="00BB6A4C" w:rsidRDefault="006D4577" w:rsidP="0051276D">
            <w:pPr>
              <w:pStyle w:val="Vokabeln"/>
              <w:framePr w:hSpace="0" w:wrap="auto" w:vAnchor="margin" w:hAnchor="text" w:xAlign="left" w:yAlign="inline"/>
              <w:rPr>
                <w:szCs w:val="16"/>
                <w:lang w:val="la-Latn"/>
              </w:rPr>
            </w:pPr>
          </w:p>
          <w:p w:rsidR="006D4577" w:rsidRPr="00BB6A4C" w:rsidRDefault="006D4577" w:rsidP="0051276D">
            <w:pPr>
              <w:pStyle w:val="Vokabeln"/>
              <w:framePr w:hSpace="0" w:wrap="auto" w:vAnchor="margin" w:hAnchor="text" w:xAlign="left" w:yAlign="inline"/>
              <w:rPr>
                <w:szCs w:val="16"/>
                <w:lang w:val="la-Latn"/>
              </w:rPr>
            </w:pPr>
            <w:r w:rsidRPr="00BB6A4C">
              <w:rPr>
                <w:szCs w:val="16"/>
                <w:lang w:val="la-Latn"/>
              </w:rPr>
              <w:t>cōnsīderandō: Gerundium</w:t>
            </w:r>
          </w:p>
          <w:p w:rsidR="006D4577" w:rsidRPr="00BB6A4C" w:rsidRDefault="006D4577" w:rsidP="0051276D">
            <w:pPr>
              <w:pStyle w:val="Vokabeln"/>
              <w:framePr w:hSpace="0" w:wrap="auto" w:vAnchor="margin" w:hAnchor="text" w:xAlign="left" w:yAlign="inline"/>
              <w:rPr>
                <w:szCs w:val="16"/>
                <w:lang w:val="la-Latn"/>
              </w:rPr>
            </w:pPr>
          </w:p>
          <w:p w:rsidR="006D4577" w:rsidRPr="00BB6A4C" w:rsidRDefault="006D4577" w:rsidP="0051276D">
            <w:pPr>
              <w:pStyle w:val="Vokabeln"/>
              <w:framePr w:hSpace="0" w:wrap="auto" w:vAnchor="margin" w:hAnchor="text" w:xAlign="left" w:yAlign="inline"/>
              <w:rPr>
                <w:szCs w:val="16"/>
              </w:rPr>
            </w:pPr>
            <w:r>
              <w:rPr>
                <w:szCs w:val="16"/>
                <w:lang w:val="la-Latn"/>
              </w:rPr>
              <w:t>vereor + Infiniti</w:t>
            </w:r>
            <w:r>
              <w:rPr>
                <w:szCs w:val="16"/>
              </w:rPr>
              <w:t>v</w:t>
            </w:r>
          </w:p>
          <w:p w:rsidR="006D4577" w:rsidRPr="00BB6A4C" w:rsidRDefault="006D4577" w:rsidP="0051276D">
            <w:pPr>
              <w:pStyle w:val="KeinLeerraum"/>
              <w:spacing w:line="240" w:lineRule="exact"/>
              <w:rPr>
                <w:rFonts w:cs="Times New Roman"/>
                <w:i/>
                <w:szCs w:val="20"/>
                <w:lang w:val="la-Latn"/>
              </w:rPr>
            </w:pPr>
          </w:p>
        </w:tc>
      </w:tr>
    </w:tbl>
    <w:p w:rsidR="006D4577" w:rsidRPr="00EA09A4" w:rsidRDefault="006D4577" w:rsidP="006D4577">
      <w:pPr>
        <w:pStyle w:val="KeinLeerraum"/>
        <w:tabs>
          <w:tab w:val="left" w:pos="2923"/>
        </w:tabs>
        <w:rPr>
          <w:b/>
          <w:u w:val="single"/>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4368A4" w:rsidRPr="00312274" w:rsidTr="0051276D">
        <w:tc>
          <w:tcPr>
            <w:tcW w:w="11624" w:type="dxa"/>
            <w:gridSpan w:val="2"/>
          </w:tcPr>
          <w:p w:rsidR="004368A4" w:rsidRPr="00AC3837" w:rsidRDefault="004368A4" w:rsidP="0051276D">
            <w:pPr>
              <w:pStyle w:val="KeinLeerraum"/>
              <w:rPr>
                <w:rFonts w:cs="Times New Roman"/>
                <w:sz w:val="32"/>
                <w:szCs w:val="24"/>
                <w:u w:val="single"/>
              </w:rPr>
            </w:pPr>
            <w:r>
              <w:rPr>
                <w:rFonts w:cs="Times New Roman"/>
                <w:sz w:val="32"/>
                <w:szCs w:val="24"/>
                <w:u w:val="single"/>
              </w:rPr>
              <w:lastRenderedPageBreak/>
              <w:t>Die Rückkehr (</w:t>
            </w:r>
            <w:proofErr w:type="spellStart"/>
            <w:r>
              <w:rPr>
                <w:rFonts w:cs="Times New Roman"/>
                <w:sz w:val="32"/>
                <w:szCs w:val="24"/>
                <w:u w:val="single"/>
              </w:rPr>
              <w:t>Hrotsvit</w:t>
            </w:r>
            <w:proofErr w:type="spellEnd"/>
            <w:r>
              <w:rPr>
                <w:rFonts w:cs="Times New Roman"/>
                <w:sz w:val="32"/>
                <w:szCs w:val="24"/>
                <w:u w:val="single"/>
              </w:rPr>
              <w:t>, Abraham VIII)</w:t>
            </w:r>
          </w:p>
        </w:tc>
        <w:tc>
          <w:tcPr>
            <w:tcW w:w="3261" w:type="dxa"/>
          </w:tcPr>
          <w:p w:rsidR="004368A4" w:rsidRDefault="004368A4" w:rsidP="0051276D">
            <w:pPr>
              <w:pStyle w:val="KeinLeerraum"/>
              <w:rPr>
                <w:b/>
                <w:sz w:val="24"/>
                <w:szCs w:val="24"/>
              </w:rPr>
            </w:pPr>
          </w:p>
        </w:tc>
      </w:tr>
      <w:tr w:rsidR="004368A4" w:rsidRPr="00312274" w:rsidTr="0051276D">
        <w:tc>
          <w:tcPr>
            <w:tcW w:w="11624" w:type="dxa"/>
            <w:gridSpan w:val="2"/>
          </w:tcPr>
          <w:p w:rsidR="004368A4" w:rsidRDefault="004368A4" w:rsidP="0051276D">
            <w:pPr>
              <w:pStyle w:val="KeinLeerraum"/>
              <w:rPr>
                <w:rFonts w:cs="Times New Roman"/>
                <w:i/>
                <w:sz w:val="24"/>
                <w:szCs w:val="24"/>
              </w:rPr>
            </w:pPr>
            <w:r>
              <w:rPr>
                <w:rFonts w:cs="Times New Roman"/>
                <w:i/>
                <w:sz w:val="24"/>
                <w:szCs w:val="24"/>
              </w:rPr>
              <w:t>Abraham überzeugt Maria schließlich, mit ihm zurückzukehren und ihr altes Leben wieder aufzunehmen. Nach der Ankunft weist Abraham Maria eine neue, geschützte Zelle zu.</w:t>
            </w:r>
          </w:p>
          <w:p w:rsidR="004368A4" w:rsidRPr="00312274" w:rsidRDefault="004368A4" w:rsidP="0051276D">
            <w:pPr>
              <w:pStyle w:val="KeinLeerraum"/>
              <w:rPr>
                <w:b/>
                <w:sz w:val="24"/>
                <w:szCs w:val="24"/>
              </w:rPr>
            </w:pPr>
          </w:p>
        </w:tc>
        <w:tc>
          <w:tcPr>
            <w:tcW w:w="3261" w:type="dxa"/>
          </w:tcPr>
          <w:p w:rsidR="004368A4" w:rsidRDefault="004368A4" w:rsidP="0051276D">
            <w:pPr>
              <w:pStyle w:val="KeinLeerraum"/>
              <w:rPr>
                <w:b/>
                <w:sz w:val="24"/>
                <w:szCs w:val="24"/>
              </w:rPr>
            </w:pPr>
          </w:p>
          <w:p w:rsidR="004368A4" w:rsidRPr="00312274" w:rsidRDefault="004368A4" w:rsidP="0051276D">
            <w:pPr>
              <w:pStyle w:val="KeinLeerraum"/>
              <w:rPr>
                <w:b/>
                <w:sz w:val="24"/>
                <w:szCs w:val="24"/>
              </w:rPr>
            </w:pPr>
          </w:p>
        </w:tc>
      </w:tr>
      <w:tr w:rsidR="004368A4" w:rsidRPr="00312274" w:rsidTr="0051276D">
        <w:tc>
          <w:tcPr>
            <w:tcW w:w="6521" w:type="dxa"/>
          </w:tcPr>
          <w:p w:rsidR="004368A4" w:rsidRPr="00BB6A4C" w:rsidRDefault="004368A4" w:rsidP="0051276D">
            <w:pPr>
              <w:pStyle w:val="Zitat"/>
              <w:rPr>
                <w:lang w:val="la-Latn"/>
              </w:rPr>
            </w:pPr>
            <w:r w:rsidRPr="00BB6A4C">
              <w:rPr>
                <w:lang w:val="la-Latn"/>
              </w:rPr>
              <w:t>Maria: Quanta celeritate asperi difficultatem itineris transcurrimus! Abraham: Quod devote agitur, facile perficitur. Ecce, tua deserta cellula.</w:t>
            </w:r>
          </w:p>
          <w:p w:rsidR="004368A4" w:rsidRPr="00BB6A4C" w:rsidRDefault="004368A4" w:rsidP="0051276D">
            <w:pPr>
              <w:pStyle w:val="Zitat"/>
              <w:rPr>
                <w:lang w:val="la-Latn"/>
              </w:rPr>
            </w:pPr>
            <w:r w:rsidRPr="00BB6A4C">
              <w:rPr>
                <w:lang w:val="la-Latn"/>
              </w:rPr>
              <w:t>Maria: Ei mihi! Ipsa mei sceleris est conscia: Ideo ingredi formido.</w:t>
            </w:r>
          </w:p>
          <w:p w:rsidR="004368A4" w:rsidRPr="00BB6A4C" w:rsidRDefault="004368A4" w:rsidP="0051276D">
            <w:pPr>
              <w:pStyle w:val="Zitat"/>
              <w:rPr>
                <w:lang w:val="la-Latn"/>
              </w:rPr>
            </w:pPr>
            <w:r w:rsidRPr="00BB6A4C">
              <w:rPr>
                <w:lang w:val="la-Latn"/>
              </w:rPr>
              <w:t>Abraham: Et merito; fugiendus est quippe locus, in quo hostem sequitur triumphus.</w:t>
            </w:r>
          </w:p>
          <w:p w:rsidR="004368A4" w:rsidRPr="00BB6A4C" w:rsidRDefault="004368A4" w:rsidP="0051276D">
            <w:pPr>
              <w:pStyle w:val="Zitat"/>
              <w:rPr>
                <w:lang w:val="la-Latn"/>
              </w:rPr>
            </w:pPr>
            <w:r w:rsidRPr="00BB6A4C">
              <w:rPr>
                <w:lang w:val="la-Latn"/>
              </w:rPr>
              <w:t>Maria: Et ubi me decernis conpunctioni vacare?</w:t>
            </w:r>
          </w:p>
          <w:p w:rsidR="004368A4" w:rsidRPr="00A804D7" w:rsidRDefault="004368A4" w:rsidP="0051276D">
            <w:pPr>
              <w:pStyle w:val="Zitat"/>
            </w:pPr>
            <w:r w:rsidRPr="00BB6A4C">
              <w:rPr>
                <w:lang w:val="la-Latn"/>
              </w:rPr>
              <w:t>Abraham: Ingredere in cellulam interiorem, ne vetustus serpens decipiendi ultra inveniat occasionem.</w:t>
            </w:r>
            <w:r w:rsidRPr="00BB6A4C">
              <w:rPr>
                <w:rStyle w:val="Funotenzeichen"/>
                <w:lang w:val="la-Latn"/>
              </w:rPr>
              <w:footnoteReference w:id="5"/>
            </w:r>
            <w:r w:rsidRPr="00BB6A4C">
              <w:rPr>
                <w:lang w:val="la-Latn"/>
              </w:rPr>
              <w:t xml:space="preserve"> Maria: Non contraluctor, sed, quae iubes, amplector.</w:t>
            </w:r>
          </w:p>
        </w:tc>
        <w:tc>
          <w:tcPr>
            <w:tcW w:w="5103" w:type="dxa"/>
            <w:tcBorders>
              <w:right w:val="single" w:sz="4" w:space="0" w:color="auto"/>
            </w:tcBorders>
          </w:tcPr>
          <w:p w:rsidR="004368A4" w:rsidRPr="004368A4" w:rsidRDefault="004368A4" w:rsidP="0051276D">
            <w:pPr>
              <w:pStyle w:val="Vokabeln"/>
              <w:framePr w:hSpace="0" w:wrap="auto" w:vAnchor="margin" w:hAnchor="text" w:xAlign="left" w:yAlign="inline"/>
              <w:spacing w:line="200" w:lineRule="exact"/>
              <w:rPr>
                <w:noProof/>
              </w:rPr>
            </w:pPr>
          </w:p>
          <w:p w:rsidR="004368A4" w:rsidRPr="004368A4" w:rsidRDefault="004368A4" w:rsidP="0051276D">
            <w:pPr>
              <w:pStyle w:val="Vokabeln"/>
              <w:framePr w:hSpace="0" w:wrap="auto" w:vAnchor="margin" w:hAnchor="text" w:xAlign="left" w:yAlign="inline"/>
              <w:rPr>
                <w:noProof/>
              </w:rPr>
            </w:pPr>
            <w:r w:rsidRPr="004368A4">
              <w:rPr>
                <w:noProof/>
              </w:rPr>
              <w:t>difficultās, tātis f &lt; difficilis, e</w:t>
            </w: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r w:rsidRPr="004368A4">
              <w:rPr>
                <w:noProof/>
              </w:rPr>
              <w:t>trānscurrere, trānscurrō, trānscurrī, trānscursum (hier etwa): durchlaufen</w:t>
            </w:r>
          </w:p>
          <w:p w:rsidR="004368A4" w:rsidRPr="004368A4" w:rsidRDefault="004368A4" w:rsidP="0051276D">
            <w:pPr>
              <w:pStyle w:val="Vokabeln"/>
              <w:framePr w:hSpace="0" w:wrap="auto" w:vAnchor="margin" w:hAnchor="text" w:xAlign="left" w:yAlign="inline"/>
              <w:rPr>
                <w:noProof/>
              </w:rPr>
            </w:pPr>
            <w:r w:rsidRPr="004368A4">
              <w:rPr>
                <w:noProof/>
              </w:rPr>
              <w:t>dēvōtē (Adv.): fromm, Gott ergeben</w:t>
            </w: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r w:rsidRPr="004368A4">
              <w:rPr>
                <w:noProof/>
              </w:rPr>
              <w:t>formīdāre, formīdō: sich sehr fürchten, sich grausen</w:t>
            </w: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r w:rsidRPr="004368A4">
              <w:rPr>
                <w:noProof/>
              </w:rPr>
              <w:t>meritō (Adv.): mit Recht, aus gutem Grund</w:t>
            </w:r>
          </w:p>
          <w:p w:rsidR="004368A4" w:rsidRPr="004368A4" w:rsidRDefault="004368A4" w:rsidP="0051276D">
            <w:pPr>
              <w:pStyle w:val="Vokabeln"/>
              <w:framePr w:hSpace="0" w:wrap="auto" w:vAnchor="margin" w:hAnchor="text" w:xAlign="left" w:yAlign="inline"/>
              <w:rPr>
                <w:noProof/>
              </w:rPr>
            </w:pPr>
            <w:r w:rsidRPr="004368A4">
              <w:rPr>
                <w:noProof/>
              </w:rPr>
              <w:t>triumphus, ī m: »Triumph«, Sieg</w:t>
            </w: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r w:rsidRPr="004368A4">
              <w:rPr>
                <w:noProof/>
              </w:rPr>
              <w:t>con- / compūnctiō, ōnis f: Reue</w:t>
            </w:r>
          </w:p>
          <w:p w:rsidR="004368A4" w:rsidRPr="004368A4" w:rsidRDefault="004368A4" w:rsidP="0051276D">
            <w:pPr>
              <w:pStyle w:val="Vokabeln"/>
              <w:framePr w:hSpace="0" w:wrap="auto" w:vAnchor="margin" w:hAnchor="text" w:xAlign="left" w:yAlign="inline"/>
              <w:rPr>
                <w:noProof/>
              </w:rPr>
            </w:pPr>
            <w:r w:rsidRPr="004368A4">
              <w:rPr>
                <w:noProof/>
              </w:rPr>
              <w:t>vacāre, vacō: frei sein, freie Zeit haben</w:t>
            </w:r>
          </w:p>
          <w:p w:rsidR="004368A4" w:rsidRPr="004368A4" w:rsidRDefault="004368A4" w:rsidP="0051276D">
            <w:pPr>
              <w:pStyle w:val="Vokabeln"/>
              <w:framePr w:hSpace="0" w:wrap="auto" w:vAnchor="margin" w:hAnchor="text" w:xAlign="left" w:yAlign="inline"/>
              <w:rPr>
                <w:noProof/>
              </w:rPr>
            </w:pPr>
            <w:r w:rsidRPr="004368A4">
              <w:rPr>
                <w:noProof/>
              </w:rPr>
              <w:t>interior, ius, Gen. ōris: der / die /das innere, innenliegend</w:t>
            </w:r>
          </w:p>
          <w:p w:rsidR="004368A4" w:rsidRPr="004368A4" w:rsidRDefault="004368A4" w:rsidP="0051276D">
            <w:pPr>
              <w:pStyle w:val="Vokabeln"/>
              <w:framePr w:hSpace="0" w:wrap="auto" w:vAnchor="margin" w:hAnchor="text" w:xAlign="left" w:yAlign="inline"/>
              <w:rPr>
                <w:noProof/>
              </w:rPr>
            </w:pPr>
            <w:r w:rsidRPr="004368A4">
              <w:rPr>
                <w:noProof/>
              </w:rPr>
              <w:t>vetustus, a, um: alt</w:t>
            </w:r>
          </w:p>
          <w:p w:rsidR="004368A4" w:rsidRPr="004368A4" w:rsidRDefault="004368A4" w:rsidP="0051276D">
            <w:pPr>
              <w:pStyle w:val="Vokabeln"/>
              <w:framePr w:hSpace="0" w:wrap="auto" w:vAnchor="margin" w:hAnchor="text" w:xAlign="left" w:yAlign="inline"/>
              <w:rPr>
                <w:noProof/>
              </w:rPr>
            </w:pPr>
            <w:r w:rsidRPr="004368A4">
              <w:rPr>
                <w:noProof/>
              </w:rPr>
              <w:t>dēcipere, dēcipiō: täuschen, verführen</w:t>
            </w:r>
          </w:p>
          <w:p w:rsidR="004368A4" w:rsidRPr="004368A4" w:rsidRDefault="004368A4" w:rsidP="0051276D">
            <w:pPr>
              <w:pStyle w:val="Vokabeln"/>
              <w:framePr w:hSpace="0" w:wrap="auto" w:vAnchor="margin" w:hAnchor="text" w:xAlign="left" w:yAlign="inline"/>
              <w:rPr>
                <w:noProof/>
              </w:rPr>
            </w:pPr>
            <w:r w:rsidRPr="004368A4">
              <w:rPr>
                <w:noProof/>
              </w:rPr>
              <w:t>ultrā (Adv.) (hier): weiterhin, in Zukunft</w:t>
            </w:r>
          </w:p>
          <w:p w:rsidR="004368A4" w:rsidRPr="004368A4" w:rsidRDefault="004368A4" w:rsidP="0051276D">
            <w:pPr>
              <w:pStyle w:val="Vokabeln"/>
              <w:framePr w:hSpace="0" w:wrap="auto" w:vAnchor="margin" w:hAnchor="text" w:xAlign="left" w:yAlign="inline"/>
              <w:rPr>
                <w:noProof/>
              </w:rPr>
            </w:pPr>
            <w:r w:rsidRPr="004368A4">
              <w:rPr>
                <w:noProof/>
              </w:rPr>
              <w:t>occāsiō, ōnis f: Gelegenheit</w:t>
            </w:r>
          </w:p>
          <w:p w:rsidR="004368A4" w:rsidRPr="004368A4" w:rsidRDefault="004368A4" w:rsidP="0051276D">
            <w:pPr>
              <w:pStyle w:val="Vokabeln"/>
              <w:framePr w:hSpace="0" w:wrap="auto" w:vAnchor="margin" w:hAnchor="text" w:xAlign="left" w:yAlign="inline"/>
              <w:rPr>
                <w:noProof/>
              </w:rPr>
            </w:pPr>
            <w:r w:rsidRPr="004368A4">
              <w:rPr>
                <w:noProof/>
              </w:rPr>
              <w:t>contrāluctārī, contrāluctor (Dep.): sich wehren, sich sträuben</w:t>
            </w:r>
          </w:p>
          <w:p w:rsidR="004368A4" w:rsidRPr="004368A4" w:rsidRDefault="004368A4" w:rsidP="0051276D">
            <w:pPr>
              <w:pStyle w:val="Vokabeln"/>
              <w:framePr w:hSpace="0" w:wrap="auto" w:vAnchor="margin" w:hAnchor="text" w:xAlign="left" w:yAlign="inline"/>
              <w:rPr>
                <w:noProof/>
              </w:rPr>
            </w:pPr>
            <w:r w:rsidRPr="004368A4">
              <w:rPr>
                <w:noProof/>
              </w:rPr>
              <w:t xml:space="preserve">amplectī, amplector (Dep.) (hier): annehmen </w:t>
            </w:r>
          </w:p>
        </w:tc>
        <w:tc>
          <w:tcPr>
            <w:tcW w:w="3261" w:type="dxa"/>
            <w:tcBorders>
              <w:left w:val="single" w:sz="4" w:space="0" w:color="auto"/>
            </w:tcBorders>
          </w:tcPr>
          <w:p w:rsidR="004368A4" w:rsidRPr="004368A4" w:rsidRDefault="004368A4" w:rsidP="0051276D">
            <w:pPr>
              <w:pStyle w:val="KeinLeerraum"/>
              <w:spacing w:after="0" w:line="200" w:lineRule="exact"/>
              <w:contextualSpacing w:val="0"/>
              <w:rPr>
                <w:rFonts w:cs="Times New Roman"/>
                <w:b/>
                <w:i/>
                <w:noProof/>
                <w:sz w:val="18"/>
                <w:szCs w:val="18"/>
              </w:rPr>
            </w:pPr>
          </w:p>
          <w:p w:rsidR="004368A4" w:rsidRPr="004368A4" w:rsidRDefault="004368A4" w:rsidP="0051276D">
            <w:pPr>
              <w:pStyle w:val="Vokabeln"/>
              <w:framePr w:hSpace="0" w:wrap="auto" w:vAnchor="margin" w:hAnchor="text" w:xAlign="left" w:yAlign="inline"/>
              <w:rPr>
                <w:noProof/>
              </w:rPr>
            </w:pPr>
            <w:r w:rsidRPr="004368A4">
              <w:rPr>
                <w:noProof/>
              </w:rPr>
              <w:t>quantā celeritāte: Abl.</w:t>
            </w: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r w:rsidRPr="004368A4">
              <w:rPr>
                <w:noProof/>
              </w:rPr>
              <w:t>fugiendus, a, um: Gerundivum</w:t>
            </w: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p>
          <w:p w:rsidR="004368A4" w:rsidRPr="004368A4" w:rsidRDefault="004368A4" w:rsidP="0051276D">
            <w:pPr>
              <w:pStyle w:val="Vokabeln"/>
              <w:framePr w:hSpace="0" w:wrap="auto" w:vAnchor="margin" w:hAnchor="text" w:xAlign="left" w:yAlign="inline"/>
              <w:rPr>
                <w:noProof/>
              </w:rPr>
            </w:pPr>
            <w:r w:rsidRPr="004368A4">
              <w:rPr>
                <w:noProof/>
              </w:rPr>
              <w:t>ubī: relativischer Satzanschluss</w:t>
            </w:r>
          </w:p>
          <w:p w:rsidR="004368A4" w:rsidRPr="004368A4" w:rsidRDefault="004368A4" w:rsidP="0051276D">
            <w:pPr>
              <w:pStyle w:val="Vokabeln"/>
              <w:framePr w:hSpace="0" w:wrap="auto" w:vAnchor="margin" w:hAnchor="text" w:xAlign="left" w:yAlign="inline"/>
              <w:rPr>
                <w:noProof/>
              </w:rPr>
            </w:pPr>
            <w:r w:rsidRPr="004368A4">
              <w:rPr>
                <w:noProof/>
              </w:rPr>
              <w:t>vacāre alicui reī: »für etwas …«</w:t>
            </w:r>
          </w:p>
          <w:p w:rsidR="004368A4" w:rsidRPr="004368A4" w:rsidRDefault="004368A4" w:rsidP="0051276D">
            <w:pPr>
              <w:pStyle w:val="Vokabeln"/>
              <w:framePr w:hSpace="0" w:wrap="auto" w:vAnchor="margin" w:hAnchor="text" w:xAlign="left" w:yAlign="inline"/>
              <w:rPr>
                <w:noProof/>
              </w:rPr>
            </w:pPr>
            <w:r w:rsidRPr="004368A4">
              <w:rPr>
                <w:noProof/>
              </w:rPr>
              <w:t>ingredere: Imperativ</w:t>
            </w:r>
          </w:p>
          <w:p w:rsidR="004368A4" w:rsidRPr="004368A4" w:rsidRDefault="004368A4" w:rsidP="0051276D">
            <w:pPr>
              <w:pStyle w:val="Vokabeln"/>
              <w:framePr w:hSpace="0" w:wrap="auto" w:vAnchor="margin" w:hAnchor="text" w:xAlign="left" w:yAlign="inline"/>
              <w:rPr>
                <w:noProof/>
                <w:sz w:val="20"/>
              </w:rPr>
            </w:pPr>
            <w:r w:rsidRPr="004368A4">
              <w:rPr>
                <w:noProof/>
                <w:sz w:val="20"/>
              </w:rPr>
              <w:t xml:space="preserve"> </w:t>
            </w:r>
          </w:p>
          <w:p w:rsidR="004368A4" w:rsidRPr="004368A4" w:rsidRDefault="004368A4" w:rsidP="0051276D">
            <w:pPr>
              <w:pStyle w:val="Vokabeln"/>
              <w:framePr w:hSpace="0" w:wrap="auto" w:vAnchor="margin" w:hAnchor="text" w:xAlign="left" w:yAlign="inline"/>
              <w:rPr>
                <w:noProof/>
                <w:sz w:val="20"/>
              </w:rPr>
            </w:pPr>
          </w:p>
          <w:p w:rsidR="004368A4" w:rsidRPr="004368A4" w:rsidRDefault="004368A4" w:rsidP="0051276D">
            <w:pPr>
              <w:pStyle w:val="KeinLeerraum"/>
              <w:spacing w:line="240" w:lineRule="exact"/>
              <w:rPr>
                <w:rFonts w:cs="Times New Roman"/>
                <w:i/>
                <w:noProof/>
                <w:szCs w:val="20"/>
              </w:rPr>
            </w:pPr>
          </w:p>
        </w:tc>
      </w:tr>
    </w:tbl>
    <w:p w:rsidR="004368A4" w:rsidRDefault="004368A4" w:rsidP="004368A4">
      <w:pPr>
        <w:pStyle w:val="KeinLeerraum"/>
        <w:tabs>
          <w:tab w:val="left" w:pos="2923"/>
        </w:tabs>
        <w:rPr>
          <w:sz w:val="16"/>
          <w:szCs w:val="24"/>
        </w:rPr>
      </w:pPr>
      <w:r>
        <w:rPr>
          <w:sz w:val="16"/>
          <w:szCs w:val="24"/>
        </w:rPr>
        <w:tab/>
      </w:r>
    </w:p>
    <w:p w:rsidR="004368A4" w:rsidRPr="00EA09A4" w:rsidRDefault="004368A4" w:rsidP="004368A4">
      <w:pPr>
        <w:rPr>
          <w:b/>
          <w:u w:val="single"/>
        </w:r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4368A4" w:rsidTr="0051276D">
        <w:tc>
          <w:tcPr>
            <w:tcW w:w="11624" w:type="dxa"/>
            <w:gridSpan w:val="2"/>
          </w:tcPr>
          <w:p w:rsidR="004368A4" w:rsidRPr="00AC3837" w:rsidRDefault="004368A4" w:rsidP="0051276D">
            <w:pPr>
              <w:pStyle w:val="KeinLeerraum"/>
              <w:rPr>
                <w:rFonts w:cs="Times New Roman"/>
                <w:sz w:val="32"/>
                <w:szCs w:val="24"/>
                <w:u w:val="single"/>
              </w:rPr>
            </w:pPr>
            <w:r>
              <w:rPr>
                <w:rFonts w:cs="Times New Roman"/>
                <w:sz w:val="32"/>
                <w:szCs w:val="24"/>
                <w:u w:val="single"/>
              </w:rPr>
              <w:lastRenderedPageBreak/>
              <w:t>Die gewandelte Maria (</w:t>
            </w:r>
            <w:proofErr w:type="spellStart"/>
            <w:r>
              <w:rPr>
                <w:rFonts w:cs="Times New Roman"/>
                <w:sz w:val="32"/>
                <w:szCs w:val="24"/>
                <w:u w:val="single"/>
              </w:rPr>
              <w:t>Hrotsvit</w:t>
            </w:r>
            <w:proofErr w:type="spellEnd"/>
            <w:r>
              <w:rPr>
                <w:rFonts w:cs="Times New Roman"/>
                <w:sz w:val="32"/>
                <w:szCs w:val="24"/>
                <w:u w:val="single"/>
              </w:rPr>
              <w:t>, Abraham IX)</w:t>
            </w:r>
          </w:p>
        </w:tc>
        <w:tc>
          <w:tcPr>
            <w:tcW w:w="3261" w:type="dxa"/>
          </w:tcPr>
          <w:p w:rsidR="004368A4" w:rsidRDefault="004368A4" w:rsidP="0051276D">
            <w:pPr>
              <w:pStyle w:val="KeinLeerraum"/>
              <w:rPr>
                <w:b/>
                <w:sz w:val="24"/>
                <w:szCs w:val="24"/>
              </w:rPr>
            </w:pPr>
          </w:p>
        </w:tc>
      </w:tr>
      <w:tr w:rsidR="004368A4" w:rsidRPr="00312274" w:rsidTr="0051276D">
        <w:tc>
          <w:tcPr>
            <w:tcW w:w="11624" w:type="dxa"/>
            <w:gridSpan w:val="2"/>
          </w:tcPr>
          <w:p w:rsidR="004368A4" w:rsidRPr="00312274" w:rsidRDefault="004368A4" w:rsidP="0051276D">
            <w:pPr>
              <w:pStyle w:val="KeinLeerraum"/>
              <w:rPr>
                <w:b/>
                <w:sz w:val="24"/>
                <w:szCs w:val="24"/>
              </w:rPr>
            </w:pPr>
            <w:r>
              <w:rPr>
                <w:rFonts w:cs="Times New Roman"/>
                <w:i/>
                <w:sz w:val="24"/>
                <w:szCs w:val="24"/>
              </w:rPr>
              <w:t>Abraham berichtet Ephraim von Marias Reue und Buße. Er betont, dass sie nun ein besonders vorbildliches und tugendhaftes Leben führe, um Wiedergutmachung zu leisten.</w:t>
            </w:r>
          </w:p>
        </w:tc>
        <w:tc>
          <w:tcPr>
            <w:tcW w:w="3261" w:type="dxa"/>
          </w:tcPr>
          <w:p w:rsidR="004368A4" w:rsidRDefault="004368A4" w:rsidP="0051276D">
            <w:pPr>
              <w:pStyle w:val="KeinLeerraum"/>
              <w:rPr>
                <w:b/>
                <w:sz w:val="24"/>
                <w:szCs w:val="24"/>
              </w:rPr>
            </w:pPr>
          </w:p>
          <w:p w:rsidR="004368A4" w:rsidRPr="00312274" w:rsidRDefault="004368A4" w:rsidP="0051276D">
            <w:pPr>
              <w:pStyle w:val="KeinLeerraum"/>
              <w:rPr>
                <w:b/>
                <w:sz w:val="24"/>
                <w:szCs w:val="24"/>
              </w:rPr>
            </w:pPr>
          </w:p>
        </w:tc>
      </w:tr>
      <w:tr w:rsidR="004368A4" w:rsidRPr="001D5539" w:rsidTr="0051276D">
        <w:tc>
          <w:tcPr>
            <w:tcW w:w="6521" w:type="dxa"/>
          </w:tcPr>
          <w:p w:rsidR="004368A4" w:rsidRPr="004368A4" w:rsidRDefault="004368A4" w:rsidP="0051276D">
            <w:pPr>
              <w:pStyle w:val="Zitat"/>
              <w:rPr>
                <w:lang w:val="la-Latn"/>
              </w:rPr>
            </w:pPr>
            <w:r w:rsidRPr="004368A4">
              <w:rPr>
                <w:lang w:val="la-Latn"/>
              </w:rPr>
              <w:t>Abraham: Quicquid ipsi agendum proposui, quamvis difficile,</w:t>
            </w:r>
            <w:r w:rsidRPr="004368A4">
              <w:rPr>
                <w:rFonts w:ascii="Georgia" w:eastAsia="Georgia" w:hAnsi="Georgia" w:cs="Georgia"/>
                <w:lang w:val="la-Latn"/>
              </w:rPr>
              <w:t xml:space="preserve"> </w:t>
            </w:r>
            <w:r w:rsidRPr="004368A4">
              <w:rPr>
                <w:lang w:val="la-Latn"/>
              </w:rPr>
              <w:t>quamvis grave, haut abrogavit subire.</w:t>
            </w:r>
          </w:p>
          <w:p w:rsidR="004368A4" w:rsidRPr="004368A4" w:rsidRDefault="004368A4" w:rsidP="0051276D">
            <w:pPr>
              <w:pStyle w:val="Zitat"/>
              <w:rPr>
                <w:lang w:val="la-Latn"/>
              </w:rPr>
            </w:pPr>
            <w:r w:rsidRPr="004368A4">
              <w:rPr>
                <w:lang w:val="la-Latn"/>
              </w:rPr>
              <w:t>Effrem: Laudabile.</w:t>
            </w:r>
          </w:p>
          <w:p w:rsidR="004368A4" w:rsidRPr="004368A4" w:rsidRDefault="004368A4" w:rsidP="0051276D">
            <w:pPr>
              <w:pStyle w:val="Zitat"/>
              <w:rPr>
                <w:lang w:val="la-Latn"/>
              </w:rPr>
            </w:pPr>
            <w:r w:rsidRPr="004368A4">
              <w:rPr>
                <w:lang w:val="la-Latn"/>
              </w:rPr>
              <w:t>Abraham: Nam induta cilicio continuaque vigiliarum et ieiunii exercitatione macerata, artissimae legis observatione corpus tenerum animae cogit pati imperium.</w:t>
            </w:r>
          </w:p>
          <w:p w:rsidR="004368A4" w:rsidRPr="004368A4" w:rsidRDefault="004368A4" w:rsidP="0051276D">
            <w:pPr>
              <w:pStyle w:val="Zitat"/>
              <w:rPr>
                <w:lang w:val="la-Latn"/>
              </w:rPr>
            </w:pPr>
            <w:r w:rsidRPr="004368A4">
              <w:rPr>
                <w:lang w:val="la-Latn"/>
              </w:rPr>
              <w:t>Effrem: Aequum est, ut iniquae sordes delectationis eliminentur acerbitate castigationis.</w:t>
            </w:r>
          </w:p>
          <w:p w:rsidR="004368A4" w:rsidRPr="004368A4" w:rsidRDefault="004368A4" w:rsidP="0051276D">
            <w:pPr>
              <w:pStyle w:val="Zitat"/>
              <w:rPr>
                <w:lang w:val="la-Latn"/>
              </w:rPr>
            </w:pPr>
            <w:r w:rsidRPr="004368A4">
              <w:rPr>
                <w:lang w:val="la-Latn"/>
              </w:rPr>
              <w:t>Abraham: Quisquis eius lamenta intellegit, mente vulneratur; quisquis conpunctionem sentit, et ipse conpungitur.</w:t>
            </w:r>
          </w:p>
          <w:p w:rsidR="004368A4" w:rsidRPr="004368A4" w:rsidRDefault="004368A4" w:rsidP="0051276D">
            <w:pPr>
              <w:pStyle w:val="Zitat"/>
              <w:rPr>
                <w:lang w:val="la-Latn"/>
              </w:rPr>
            </w:pPr>
            <w:r w:rsidRPr="004368A4">
              <w:rPr>
                <w:lang w:val="la-Latn"/>
              </w:rPr>
              <w:t>Effrem: Solet fieri.</w:t>
            </w:r>
          </w:p>
          <w:p w:rsidR="004368A4" w:rsidRPr="004368A4" w:rsidRDefault="004368A4" w:rsidP="0051276D">
            <w:pPr>
              <w:pStyle w:val="Zitat"/>
              <w:rPr>
                <w:lang w:val="la-Latn"/>
              </w:rPr>
            </w:pPr>
            <w:r w:rsidRPr="004368A4">
              <w:rPr>
                <w:lang w:val="la-Latn"/>
              </w:rPr>
              <w:t>Abraham: Elaborat pro viribus, ut, quibus causa fuit perditionis, fiat exemplum conversionis.</w:t>
            </w:r>
          </w:p>
        </w:tc>
        <w:tc>
          <w:tcPr>
            <w:tcW w:w="5103" w:type="dxa"/>
            <w:tcBorders>
              <w:right w:val="single" w:sz="4" w:space="0" w:color="auto"/>
            </w:tcBorders>
          </w:tcPr>
          <w:p w:rsidR="004368A4" w:rsidRPr="004368A4" w:rsidRDefault="004368A4" w:rsidP="0051276D">
            <w:pPr>
              <w:pStyle w:val="Vokabeln"/>
              <w:framePr w:hSpace="0" w:wrap="auto" w:vAnchor="margin" w:hAnchor="text" w:xAlign="left" w:yAlign="inline"/>
              <w:spacing w:line="200" w:lineRule="exact"/>
              <w:rPr>
                <w:lang w:val="la-Latn"/>
              </w:rPr>
            </w:pPr>
          </w:p>
          <w:p w:rsidR="004368A4" w:rsidRPr="004368A4" w:rsidRDefault="004368A4" w:rsidP="0051276D">
            <w:pPr>
              <w:pStyle w:val="Vokabeln"/>
              <w:framePr w:hSpace="0" w:wrap="auto" w:vAnchor="margin" w:hAnchor="text" w:xAlign="left" w:yAlign="inline"/>
              <w:rPr>
                <w:lang w:val="la-Latn"/>
              </w:rPr>
            </w:pPr>
            <w:r w:rsidRPr="004368A4">
              <w:rPr>
                <w:lang w:val="la-Latn"/>
              </w:rPr>
              <w:t>agendum prōpōnere: zu tun auftragen, zu tun vorschlagen</w:t>
            </w: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r w:rsidRPr="004368A4">
              <w:rPr>
                <w:lang w:val="la-Latn"/>
              </w:rPr>
              <w:t>abrogāre, abrogō (hier): ablehnen</w:t>
            </w: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r w:rsidRPr="004368A4">
              <w:rPr>
                <w:lang w:val="la-Latn"/>
              </w:rPr>
              <w:t>ciliciō indūtus, a, um (&lt; induere): mit dem Büßergewand bekleidet</w:t>
            </w:r>
          </w:p>
          <w:p w:rsidR="004368A4" w:rsidRPr="004368A4" w:rsidRDefault="004368A4" w:rsidP="0051276D">
            <w:pPr>
              <w:pStyle w:val="Vokabeln"/>
              <w:framePr w:hSpace="0" w:wrap="auto" w:vAnchor="margin" w:hAnchor="text" w:xAlign="left" w:yAlign="inline"/>
              <w:rPr>
                <w:lang w:val="la-Latn"/>
              </w:rPr>
            </w:pPr>
            <w:r w:rsidRPr="004368A4">
              <w:rPr>
                <w:lang w:val="la-Latn"/>
              </w:rPr>
              <w:t>continuus, a, um: beständig, ununterbrochen</w:t>
            </w:r>
          </w:p>
          <w:p w:rsidR="004368A4" w:rsidRPr="004368A4" w:rsidRDefault="004368A4" w:rsidP="0051276D">
            <w:pPr>
              <w:pStyle w:val="Vokabeln"/>
              <w:framePr w:hSpace="0" w:wrap="auto" w:vAnchor="margin" w:hAnchor="text" w:xAlign="left" w:yAlign="inline"/>
              <w:rPr>
                <w:lang w:val="la-Latn"/>
              </w:rPr>
            </w:pPr>
            <w:r w:rsidRPr="004368A4">
              <w:rPr>
                <w:lang w:val="la-Latn"/>
              </w:rPr>
              <w:t>exercitātiō, ōnis f: Übung</w:t>
            </w:r>
          </w:p>
          <w:p w:rsidR="004368A4" w:rsidRPr="004368A4" w:rsidRDefault="004368A4" w:rsidP="0051276D">
            <w:pPr>
              <w:pStyle w:val="Vokabeln"/>
              <w:framePr w:hSpace="0" w:wrap="auto" w:vAnchor="margin" w:hAnchor="text" w:xAlign="left" w:yAlign="inline"/>
              <w:rPr>
                <w:lang w:val="la-Latn"/>
              </w:rPr>
            </w:pPr>
            <w:r w:rsidRPr="004368A4">
              <w:rPr>
                <w:lang w:val="la-Latn"/>
              </w:rPr>
              <w:t>iēiūnium, iī n: Fasten</w:t>
            </w:r>
          </w:p>
          <w:p w:rsidR="004368A4" w:rsidRPr="004368A4" w:rsidRDefault="004368A4" w:rsidP="0051276D">
            <w:pPr>
              <w:pStyle w:val="Vokabeln"/>
              <w:framePr w:hSpace="0" w:wrap="auto" w:vAnchor="margin" w:hAnchor="text" w:xAlign="left" w:yAlign="inline"/>
              <w:rPr>
                <w:lang w:val="la-Latn"/>
              </w:rPr>
            </w:pPr>
            <w:r w:rsidRPr="004368A4">
              <w:rPr>
                <w:lang w:val="la-Latn"/>
              </w:rPr>
              <w:t>mācerātus, a, um: mürbe gemacht, abgequält</w:t>
            </w:r>
          </w:p>
          <w:p w:rsidR="004368A4" w:rsidRPr="004368A4" w:rsidRDefault="004368A4" w:rsidP="0051276D">
            <w:pPr>
              <w:pStyle w:val="Vokabeln"/>
              <w:framePr w:hSpace="0" w:wrap="auto" w:vAnchor="margin" w:hAnchor="text" w:xAlign="left" w:yAlign="inline"/>
              <w:rPr>
                <w:lang w:val="la-Latn"/>
              </w:rPr>
            </w:pPr>
            <w:r w:rsidRPr="004368A4">
              <w:rPr>
                <w:lang w:val="la-Latn"/>
              </w:rPr>
              <w:t>artissimus, a, um (hier): sehr streng</w:t>
            </w:r>
          </w:p>
          <w:p w:rsidR="004368A4" w:rsidRPr="004368A4" w:rsidRDefault="004368A4" w:rsidP="0051276D">
            <w:pPr>
              <w:pStyle w:val="Vokabeln"/>
              <w:framePr w:hSpace="0" w:wrap="auto" w:vAnchor="margin" w:hAnchor="text" w:xAlign="left" w:yAlign="inline"/>
              <w:rPr>
                <w:lang w:val="la-Latn"/>
              </w:rPr>
            </w:pPr>
            <w:r w:rsidRPr="004368A4">
              <w:rPr>
                <w:lang w:val="la-Latn"/>
              </w:rPr>
              <w:t>observātiō, ōnis f: Beachtung, das Befolgen</w:t>
            </w:r>
          </w:p>
          <w:p w:rsidR="004368A4" w:rsidRPr="004368A4" w:rsidRDefault="004368A4" w:rsidP="0051276D">
            <w:pPr>
              <w:pStyle w:val="Vokabeln"/>
              <w:framePr w:hSpace="0" w:wrap="auto" w:vAnchor="margin" w:hAnchor="text" w:xAlign="left" w:yAlign="inline"/>
              <w:rPr>
                <w:lang w:val="la-Latn"/>
              </w:rPr>
            </w:pPr>
            <w:r w:rsidRPr="004368A4">
              <w:rPr>
                <w:lang w:val="la-Latn"/>
              </w:rPr>
              <w:t>tener, tenera, tenerum: zart, jugendlich</w:t>
            </w:r>
          </w:p>
          <w:p w:rsidR="004368A4" w:rsidRPr="004368A4" w:rsidRDefault="004368A4" w:rsidP="0051276D">
            <w:pPr>
              <w:pStyle w:val="Vokabeln"/>
              <w:framePr w:hSpace="0" w:wrap="auto" w:vAnchor="margin" w:hAnchor="text" w:xAlign="left" w:yAlign="inline"/>
              <w:rPr>
                <w:lang w:val="la-Latn"/>
              </w:rPr>
            </w:pPr>
            <w:r w:rsidRPr="004368A4">
              <w:rPr>
                <w:lang w:val="la-Latn"/>
              </w:rPr>
              <w:t>inīquus, a, um = nōn aequus, a, um</w:t>
            </w:r>
          </w:p>
          <w:p w:rsidR="004368A4" w:rsidRPr="004368A4" w:rsidRDefault="004368A4" w:rsidP="0051276D">
            <w:pPr>
              <w:pStyle w:val="Vokabeln"/>
              <w:framePr w:hSpace="0" w:wrap="auto" w:vAnchor="margin" w:hAnchor="text" w:xAlign="left" w:yAlign="inline"/>
              <w:rPr>
                <w:lang w:val="la-Latn"/>
              </w:rPr>
            </w:pPr>
            <w:r w:rsidRPr="004368A4">
              <w:rPr>
                <w:lang w:val="la-Latn"/>
              </w:rPr>
              <w:t>sordēs, is f: Schmutz</w:t>
            </w:r>
          </w:p>
          <w:p w:rsidR="004368A4" w:rsidRPr="004368A4" w:rsidRDefault="004368A4" w:rsidP="0051276D">
            <w:pPr>
              <w:pStyle w:val="Vokabeln"/>
              <w:framePr w:hSpace="0" w:wrap="auto" w:vAnchor="margin" w:hAnchor="text" w:xAlign="left" w:yAlign="inline"/>
              <w:rPr>
                <w:lang w:val="la-Latn"/>
              </w:rPr>
            </w:pPr>
            <w:r w:rsidRPr="004368A4">
              <w:rPr>
                <w:lang w:val="la-Latn"/>
              </w:rPr>
              <w:t>dēlectātiō, ōnis f &lt; dēlectāre, dēlectō</w:t>
            </w:r>
          </w:p>
          <w:p w:rsidR="004368A4" w:rsidRPr="004368A4" w:rsidRDefault="004368A4" w:rsidP="0051276D">
            <w:pPr>
              <w:pStyle w:val="Vokabeln"/>
              <w:framePr w:hSpace="0" w:wrap="auto" w:vAnchor="margin" w:hAnchor="text" w:xAlign="left" w:yAlign="inline"/>
              <w:rPr>
                <w:lang w:val="la-Latn"/>
              </w:rPr>
            </w:pPr>
            <w:r w:rsidRPr="004368A4">
              <w:rPr>
                <w:lang w:val="la-Latn"/>
              </w:rPr>
              <w:t>ēlīmināre, ēlīminō (hier): austreiben</w:t>
            </w:r>
          </w:p>
          <w:p w:rsidR="004368A4" w:rsidRPr="004368A4" w:rsidRDefault="004368A4" w:rsidP="0051276D">
            <w:pPr>
              <w:pStyle w:val="Vokabeln"/>
              <w:framePr w:hSpace="0" w:wrap="auto" w:vAnchor="margin" w:hAnchor="text" w:xAlign="left" w:yAlign="inline"/>
              <w:rPr>
                <w:lang w:val="la-Latn"/>
              </w:rPr>
            </w:pPr>
            <w:r w:rsidRPr="004368A4">
              <w:rPr>
                <w:lang w:val="la-Latn"/>
              </w:rPr>
              <w:t>castigātiō, ōnis f: Züchtigung, Strafe, Kasteiung</w:t>
            </w:r>
          </w:p>
          <w:p w:rsidR="004368A4" w:rsidRPr="004368A4" w:rsidRDefault="004368A4" w:rsidP="0051276D">
            <w:pPr>
              <w:pStyle w:val="Vokabeln"/>
              <w:framePr w:hSpace="0" w:wrap="auto" w:vAnchor="margin" w:hAnchor="text" w:xAlign="left" w:yAlign="inline"/>
              <w:rPr>
                <w:lang w:val="la-Latn"/>
              </w:rPr>
            </w:pPr>
            <w:r w:rsidRPr="004368A4">
              <w:rPr>
                <w:lang w:val="la-Latn"/>
              </w:rPr>
              <w:t>lāmentum, ī n: Wehklagen, Weinen, Heulen</w:t>
            </w:r>
          </w:p>
          <w:p w:rsidR="004368A4" w:rsidRPr="004368A4" w:rsidRDefault="004368A4" w:rsidP="0051276D">
            <w:pPr>
              <w:pStyle w:val="Vokabeln"/>
              <w:framePr w:hSpace="0" w:wrap="auto" w:vAnchor="margin" w:hAnchor="text" w:xAlign="left" w:yAlign="inline"/>
              <w:rPr>
                <w:lang w:val="la-Latn"/>
              </w:rPr>
            </w:pPr>
            <w:r w:rsidRPr="004368A4">
              <w:rPr>
                <w:lang w:val="la-Latn"/>
              </w:rPr>
              <w:t>vulnerāre, vulnerō &lt; vulnus, vulneris n</w:t>
            </w:r>
          </w:p>
          <w:p w:rsidR="004368A4" w:rsidRPr="004368A4" w:rsidRDefault="004368A4" w:rsidP="0051276D">
            <w:pPr>
              <w:pStyle w:val="Vokabeln"/>
              <w:framePr w:hSpace="0" w:wrap="auto" w:vAnchor="margin" w:hAnchor="text" w:xAlign="left" w:yAlign="inline"/>
              <w:rPr>
                <w:lang w:val="la-Latn"/>
              </w:rPr>
            </w:pPr>
            <w:r w:rsidRPr="004368A4">
              <w:rPr>
                <w:lang w:val="la-Latn"/>
              </w:rPr>
              <w:t>con- / compūnctiō, ōnis f: Reue</w:t>
            </w:r>
          </w:p>
          <w:p w:rsidR="004368A4" w:rsidRPr="004368A4" w:rsidRDefault="004368A4" w:rsidP="0051276D">
            <w:pPr>
              <w:pStyle w:val="Vokabeln"/>
              <w:framePr w:hSpace="0" w:wrap="auto" w:vAnchor="margin" w:hAnchor="text" w:xAlign="left" w:yAlign="inline"/>
              <w:rPr>
                <w:lang w:val="la-Latn"/>
              </w:rPr>
            </w:pPr>
            <w:r w:rsidRPr="004368A4">
              <w:rPr>
                <w:lang w:val="la-Latn"/>
              </w:rPr>
              <w:t>conpungitur: den reut es, der bereut</w:t>
            </w:r>
          </w:p>
          <w:p w:rsidR="004368A4" w:rsidRPr="004368A4" w:rsidRDefault="004368A4" w:rsidP="0051276D">
            <w:pPr>
              <w:pStyle w:val="Vokabeln"/>
              <w:framePr w:hSpace="0" w:wrap="auto" w:vAnchor="margin" w:hAnchor="text" w:xAlign="left" w:yAlign="inline"/>
              <w:rPr>
                <w:lang w:val="la-Latn"/>
              </w:rPr>
            </w:pPr>
            <w:r w:rsidRPr="004368A4">
              <w:rPr>
                <w:lang w:val="la-Latn"/>
              </w:rPr>
              <w:t>ēlabōrāre, ēlabōrō: sich bemühen, sich anstrengen</w:t>
            </w:r>
          </w:p>
          <w:p w:rsidR="004368A4" w:rsidRPr="004368A4" w:rsidRDefault="004368A4" w:rsidP="0051276D">
            <w:pPr>
              <w:pStyle w:val="Vokabeln"/>
              <w:framePr w:hSpace="0" w:wrap="auto" w:vAnchor="margin" w:hAnchor="text" w:xAlign="left" w:yAlign="inline"/>
              <w:rPr>
                <w:lang w:val="la-Latn"/>
              </w:rPr>
            </w:pPr>
            <w:r w:rsidRPr="004368A4">
              <w:rPr>
                <w:lang w:val="la-Latn"/>
              </w:rPr>
              <w:t>prō vīribus: nach Kräften</w:t>
            </w:r>
          </w:p>
          <w:p w:rsidR="004368A4" w:rsidRPr="004368A4" w:rsidRDefault="004368A4" w:rsidP="0051276D">
            <w:pPr>
              <w:pStyle w:val="Vokabeln"/>
              <w:framePr w:hSpace="0" w:wrap="auto" w:vAnchor="margin" w:hAnchor="text" w:xAlign="left" w:yAlign="inline"/>
              <w:rPr>
                <w:lang w:val="la-Latn"/>
              </w:rPr>
            </w:pPr>
            <w:r w:rsidRPr="004368A4">
              <w:rPr>
                <w:lang w:val="la-Latn"/>
              </w:rPr>
              <w:t>perditiō, ōnis f &lt; perdere, perdō</w:t>
            </w:r>
          </w:p>
          <w:p w:rsidR="004368A4" w:rsidRPr="004368A4" w:rsidRDefault="004368A4" w:rsidP="0051276D">
            <w:pPr>
              <w:pStyle w:val="Vokabeln"/>
              <w:framePr w:hSpace="0" w:wrap="auto" w:vAnchor="margin" w:hAnchor="text" w:xAlign="left" w:yAlign="inline"/>
              <w:rPr>
                <w:lang w:val="la-Latn"/>
              </w:rPr>
            </w:pPr>
            <w:r w:rsidRPr="004368A4">
              <w:rPr>
                <w:lang w:val="la-Latn"/>
              </w:rPr>
              <w:t>conversiō, ōnis f: Umkehr</w:t>
            </w:r>
          </w:p>
        </w:tc>
        <w:tc>
          <w:tcPr>
            <w:tcW w:w="3261" w:type="dxa"/>
            <w:tcBorders>
              <w:left w:val="single" w:sz="4" w:space="0" w:color="auto"/>
            </w:tcBorders>
          </w:tcPr>
          <w:p w:rsidR="004368A4" w:rsidRPr="004368A4" w:rsidRDefault="004368A4" w:rsidP="0051276D">
            <w:pPr>
              <w:pStyle w:val="KeinLeerraum"/>
              <w:spacing w:after="0" w:line="200" w:lineRule="exact"/>
              <w:contextualSpacing w:val="0"/>
              <w:rPr>
                <w:rFonts w:cs="Times New Roman"/>
                <w:b/>
                <w:i/>
                <w:sz w:val="18"/>
                <w:szCs w:val="18"/>
                <w:lang w:val="la-Latn"/>
              </w:rPr>
            </w:pPr>
          </w:p>
          <w:p w:rsidR="004368A4" w:rsidRPr="004368A4" w:rsidRDefault="004368A4" w:rsidP="0051276D">
            <w:pPr>
              <w:pStyle w:val="Vokabeln"/>
              <w:framePr w:hSpace="0" w:wrap="auto" w:vAnchor="margin" w:hAnchor="text" w:xAlign="left" w:yAlign="inline"/>
              <w:rPr>
                <w:lang w:val="la-Latn"/>
              </w:rPr>
            </w:pPr>
            <w:r w:rsidRPr="004368A4">
              <w:rPr>
                <w:lang w:val="la-Latn"/>
              </w:rPr>
              <w:t>ipsī = Mariae</w:t>
            </w: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p>
          <w:p w:rsidR="004368A4" w:rsidRPr="004368A4" w:rsidRDefault="004368A4" w:rsidP="0051276D">
            <w:pPr>
              <w:pStyle w:val="Vokabeln"/>
              <w:framePr w:hSpace="0" w:wrap="auto" w:vAnchor="margin" w:hAnchor="text" w:xAlign="left" w:yAlign="inline"/>
              <w:rPr>
                <w:lang w:val="la-Latn"/>
              </w:rPr>
            </w:pPr>
            <w:r w:rsidRPr="004368A4">
              <w:rPr>
                <w:lang w:val="la-Latn"/>
              </w:rPr>
              <w:t>ut &lt;iīs hominibus&gt;, quibus …</w:t>
            </w:r>
          </w:p>
          <w:p w:rsidR="004368A4" w:rsidRPr="004368A4" w:rsidRDefault="004368A4" w:rsidP="0051276D">
            <w:pPr>
              <w:pStyle w:val="KeinLeerraum"/>
              <w:spacing w:line="240" w:lineRule="exact"/>
              <w:rPr>
                <w:rFonts w:cs="Times New Roman"/>
                <w:i/>
                <w:szCs w:val="20"/>
                <w:lang w:val="la-Latn"/>
              </w:rPr>
            </w:pPr>
          </w:p>
        </w:tc>
      </w:tr>
    </w:tbl>
    <w:p w:rsidR="004368A4" w:rsidRDefault="004368A4" w:rsidP="004368A4"/>
    <w:p w:rsidR="004368A4" w:rsidRDefault="004368A4" w:rsidP="004368A4">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241B11" w:rsidRPr="00312274" w:rsidTr="0051276D">
        <w:tc>
          <w:tcPr>
            <w:tcW w:w="11624" w:type="dxa"/>
            <w:gridSpan w:val="2"/>
          </w:tcPr>
          <w:p w:rsidR="00241B11" w:rsidRPr="00AC3837" w:rsidRDefault="00241B11" w:rsidP="0051276D">
            <w:pPr>
              <w:pStyle w:val="KeinLeerraum"/>
              <w:rPr>
                <w:rFonts w:cs="Times New Roman"/>
                <w:sz w:val="32"/>
                <w:szCs w:val="24"/>
                <w:u w:val="single"/>
              </w:rPr>
            </w:pPr>
            <w:r>
              <w:rPr>
                <w:rFonts w:cs="Times New Roman"/>
                <w:sz w:val="32"/>
                <w:szCs w:val="24"/>
                <w:u w:val="single"/>
              </w:rPr>
              <w:lastRenderedPageBreak/>
              <w:t>Gott sei Dank! (</w:t>
            </w:r>
            <w:proofErr w:type="spellStart"/>
            <w:r>
              <w:rPr>
                <w:rFonts w:cs="Times New Roman"/>
                <w:sz w:val="32"/>
                <w:szCs w:val="24"/>
                <w:u w:val="single"/>
              </w:rPr>
              <w:t>Hrotsvit</w:t>
            </w:r>
            <w:proofErr w:type="spellEnd"/>
            <w:r>
              <w:rPr>
                <w:rFonts w:cs="Times New Roman"/>
                <w:sz w:val="32"/>
                <w:szCs w:val="24"/>
                <w:u w:val="single"/>
              </w:rPr>
              <w:t>, Abraham IX)</w:t>
            </w:r>
          </w:p>
        </w:tc>
        <w:tc>
          <w:tcPr>
            <w:tcW w:w="3261" w:type="dxa"/>
          </w:tcPr>
          <w:p w:rsidR="00241B11" w:rsidRDefault="00241B11" w:rsidP="0051276D">
            <w:pPr>
              <w:pStyle w:val="KeinLeerraum"/>
              <w:rPr>
                <w:b/>
                <w:sz w:val="24"/>
                <w:szCs w:val="24"/>
              </w:rPr>
            </w:pPr>
          </w:p>
        </w:tc>
      </w:tr>
      <w:tr w:rsidR="00241B11" w:rsidRPr="00312274" w:rsidTr="0051276D">
        <w:tc>
          <w:tcPr>
            <w:tcW w:w="11624" w:type="dxa"/>
            <w:gridSpan w:val="2"/>
          </w:tcPr>
          <w:p w:rsidR="00241B11" w:rsidRDefault="00241B11" w:rsidP="0051276D">
            <w:pPr>
              <w:pStyle w:val="KeinLeerraum"/>
              <w:rPr>
                <w:rFonts w:cs="Times New Roman"/>
                <w:i/>
                <w:sz w:val="24"/>
                <w:szCs w:val="24"/>
              </w:rPr>
            </w:pPr>
            <w:r>
              <w:rPr>
                <w:rFonts w:cs="Times New Roman"/>
                <w:i/>
                <w:sz w:val="24"/>
                <w:szCs w:val="24"/>
              </w:rPr>
              <w:t>Ephraim freut sich über Abrahams Bericht von der Umkehr und Reue Marias. Beide loben Gott für seine Gnade. So endet das Stück.</w:t>
            </w:r>
          </w:p>
          <w:p w:rsidR="00241B11" w:rsidRPr="00312274" w:rsidRDefault="00241B11" w:rsidP="0051276D">
            <w:pPr>
              <w:pStyle w:val="KeinLeerraum"/>
              <w:rPr>
                <w:b/>
                <w:sz w:val="24"/>
                <w:szCs w:val="24"/>
              </w:rPr>
            </w:pPr>
          </w:p>
        </w:tc>
        <w:tc>
          <w:tcPr>
            <w:tcW w:w="3261" w:type="dxa"/>
          </w:tcPr>
          <w:p w:rsidR="00241B11" w:rsidRDefault="00241B11" w:rsidP="0051276D">
            <w:pPr>
              <w:pStyle w:val="KeinLeerraum"/>
              <w:rPr>
                <w:b/>
                <w:sz w:val="24"/>
                <w:szCs w:val="24"/>
              </w:rPr>
            </w:pPr>
          </w:p>
          <w:p w:rsidR="00241B11" w:rsidRPr="00312274" w:rsidRDefault="00241B11" w:rsidP="0051276D">
            <w:pPr>
              <w:pStyle w:val="KeinLeerraum"/>
              <w:rPr>
                <w:b/>
                <w:sz w:val="24"/>
                <w:szCs w:val="24"/>
              </w:rPr>
            </w:pPr>
          </w:p>
        </w:tc>
      </w:tr>
      <w:tr w:rsidR="00241B11" w:rsidRPr="00312274" w:rsidTr="0051276D">
        <w:tc>
          <w:tcPr>
            <w:tcW w:w="6521" w:type="dxa"/>
          </w:tcPr>
          <w:p w:rsidR="00241B11" w:rsidRPr="00BB6A4C" w:rsidRDefault="00241B11" w:rsidP="0051276D">
            <w:pPr>
              <w:pStyle w:val="Zitat"/>
              <w:rPr>
                <w:lang w:val="la-Latn"/>
              </w:rPr>
            </w:pPr>
            <w:r w:rsidRPr="00BB6A4C">
              <w:rPr>
                <w:lang w:val="la-Latn"/>
              </w:rPr>
              <w:t xml:space="preserve">Effrem: Iocundor audiendo praecordialique laetor gaudimonio. </w:t>
            </w:r>
          </w:p>
          <w:p w:rsidR="00241B11" w:rsidRPr="00BB6A4C" w:rsidRDefault="00241B11" w:rsidP="0051276D">
            <w:pPr>
              <w:pStyle w:val="Zitat"/>
              <w:rPr>
                <w:lang w:val="la-Latn"/>
              </w:rPr>
            </w:pPr>
            <w:r w:rsidRPr="00BB6A4C">
              <w:rPr>
                <w:lang w:val="la-Latn"/>
              </w:rPr>
              <w:t>Abraham: Et merito; nam falanges angelicae gaudentes dominum laudant super peccatoris conversione.</w:t>
            </w:r>
          </w:p>
          <w:p w:rsidR="00241B11" w:rsidRPr="00BB6A4C" w:rsidRDefault="00241B11" w:rsidP="0051276D">
            <w:pPr>
              <w:pStyle w:val="Zitat"/>
              <w:rPr>
                <w:lang w:val="la-Latn"/>
              </w:rPr>
            </w:pPr>
            <w:r w:rsidRPr="00BB6A4C">
              <w:rPr>
                <w:lang w:val="la-Latn"/>
              </w:rPr>
              <w:t>Effrem: Nec mirum; nullius namque iusti magis delectatur perseverantia, quam impii poenitentia.</w:t>
            </w:r>
            <w:r w:rsidRPr="00BB6A4C">
              <w:rPr>
                <w:rStyle w:val="Funotenzeichen"/>
                <w:lang w:val="la-Latn"/>
              </w:rPr>
              <w:footnoteReference w:id="6"/>
            </w:r>
          </w:p>
          <w:p w:rsidR="00241B11" w:rsidRPr="00BB6A4C" w:rsidRDefault="00241B11" w:rsidP="0051276D">
            <w:pPr>
              <w:pStyle w:val="Zitat"/>
              <w:rPr>
                <w:lang w:val="la-Latn"/>
              </w:rPr>
            </w:pPr>
            <w:r w:rsidRPr="00BB6A4C">
              <w:rPr>
                <w:lang w:val="la-Latn"/>
              </w:rPr>
              <w:t>Abraham: Unde in illa tanto iustius laudatur, quanto ultra resipisci posse desperabatur.</w:t>
            </w:r>
            <w:r w:rsidRPr="00BB6A4C">
              <w:rPr>
                <w:rStyle w:val="Funotenzeichen"/>
                <w:lang w:val="la-Latn"/>
              </w:rPr>
              <w:footnoteReference w:id="7"/>
            </w:r>
          </w:p>
          <w:p w:rsidR="00241B11" w:rsidRPr="00BB6A4C" w:rsidRDefault="00241B11" w:rsidP="0051276D">
            <w:pPr>
              <w:pStyle w:val="Zitat"/>
              <w:rPr>
                <w:lang w:val="la-Latn"/>
              </w:rPr>
            </w:pPr>
            <w:r w:rsidRPr="00BB6A4C">
              <w:rPr>
                <w:lang w:val="la-Latn"/>
              </w:rPr>
              <w:t>Effrem: Congratulantes laudemus, laudantes glorificemus unigenitum et venerabilem, dilectum et clementem Dei filium, qui non vult perire, quos sui sacro redemit sanguine.</w:t>
            </w:r>
          </w:p>
          <w:p w:rsidR="00241B11" w:rsidRPr="00BB6A4C" w:rsidRDefault="00241B11" w:rsidP="0051276D">
            <w:pPr>
              <w:pStyle w:val="Zitat"/>
              <w:rPr>
                <w:lang w:val="la-Latn"/>
              </w:rPr>
            </w:pPr>
            <w:r w:rsidRPr="00BB6A4C">
              <w:rPr>
                <w:lang w:val="la-Latn"/>
              </w:rPr>
              <w:t>Abraham: Ipsi honor, gloria, laus et iubilatio per infinita saecula.</w:t>
            </w:r>
          </w:p>
          <w:p w:rsidR="00241B11" w:rsidRPr="00BB6A4C" w:rsidRDefault="00241B11" w:rsidP="0051276D">
            <w:pPr>
              <w:pStyle w:val="Zitat"/>
              <w:rPr>
                <w:lang w:val="la-Latn"/>
              </w:rPr>
            </w:pPr>
            <w:r w:rsidRPr="00BB6A4C">
              <w:rPr>
                <w:lang w:val="la-Latn"/>
              </w:rPr>
              <w:t>Amen.</w:t>
            </w:r>
          </w:p>
        </w:tc>
        <w:tc>
          <w:tcPr>
            <w:tcW w:w="5103" w:type="dxa"/>
            <w:tcBorders>
              <w:right w:val="single" w:sz="4" w:space="0" w:color="auto"/>
            </w:tcBorders>
          </w:tcPr>
          <w:p w:rsidR="00241B11" w:rsidRPr="00BB6A4C" w:rsidRDefault="00241B11" w:rsidP="0051276D">
            <w:pPr>
              <w:pStyle w:val="Vokabeln"/>
              <w:framePr w:hSpace="0" w:wrap="auto" w:vAnchor="margin" w:hAnchor="text" w:xAlign="left" w:yAlign="inline"/>
              <w:spacing w:line="200" w:lineRule="exact"/>
              <w:rPr>
                <w:lang w:val="la-Latn"/>
              </w:rPr>
            </w:pPr>
          </w:p>
          <w:p w:rsidR="00241B11" w:rsidRPr="00BB6A4C" w:rsidRDefault="00241B11" w:rsidP="0051276D">
            <w:pPr>
              <w:pStyle w:val="Vokabeln"/>
              <w:framePr w:hSpace="0" w:wrap="auto" w:vAnchor="margin" w:hAnchor="text" w:xAlign="left" w:yAlign="inline"/>
              <w:rPr>
                <w:lang w:val="la-Latn"/>
              </w:rPr>
            </w:pPr>
            <w:r w:rsidRPr="00BB6A4C">
              <w:rPr>
                <w:lang w:val="la-Latn"/>
              </w:rPr>
              <w:t>io- / iucundārī, iuncundor: sich freuen, sich vergnügen</w:t>
            </w:r>
          </w:p>
          <w:p w:rsidR="00241B11" w:rsidRPr="00BB6A4C" w:rsidRDefault="00241B11" w:rsidP="0051276D">
            <w:pPr>
              <w:pStyle w:val="Vokabeln"/>
              <w:framePr w:hSpace="0" w:wrap="auto" w:vAnchor="margin" w:hAnchor="text" w:xAlign="left" w:yAlign="inline"/>
              <w:rPr>
                <w:lang w:val="la-Latn"/>
              </w:rPr>
            </w:pPr>
            <w:r w:rsidRPr="00BB6A4C">
              <w:rPr>
                <w:lang w:val="la-Latn"/>
              </w:rPr>
              <w:t>praecordiālis, e (&lt; praecordia): innerlich</w:t>
            </w:r>
          </w:p>
          <w:p w:rsidR="00241B11" w:rsidRPr="00BB6A4C" w:rsidRDefault="00241B11" w:rsidP="0051276D">
            <w:pPr>
              <w:pStyle w:val="Vokabeln"/>
              <w:framePr w:hSpace="0" w:wrap="auto" w:vAnchor="margin" w:hAnchor="text" w:xAlign="left" w:yAlign="inline"/>
              <w:rPr>
                <w:lang w:val="la-Latn"/>
              </w:rPr>
            </w:pPr>
            <w:r w:rsidRPr="00BB6A4C">
              <w:rPr>
                <w:lang w:val="la-Latn"/>
              </w:rPr>
              <w:t>laetārī, laetor (Dep.) &lt; laetus, a, um</w:t>
            </w:r>
          </w:p>
          <w:p w:rsidR="00241B11" w:rsidRPr="00BB6A4C" w:rsidRDefault="00241B11" w:rsidP="0051276D">
            <w:pPr>
              <w:pStyle w:val="Vokabeln"/>
              <w:framePr w:hSpace="0" w:wrap="auto" w:vAnchor="margin" w:hAnchor="text" w:xAlign="left" w:yAlign="inline"/>
              <w:rPr>
                <w:lang w:val="la-Latn"/>
              </w:rPr>
            </w:pPr>
            <w:r w:rsidRPr="00BB6A4C">
              <w:rPr>
                <w:lang w:val="la-Latn"/>
              </w:rPr>
              <w:t>gaudimōnium, iī n = gaudium, iī n</w:t>
            </w:r>
          </w:p>
          <w:p w:rsidR="00241B11" w:rsidRPr="00BB6A4C" w:rsidRDefault="00241B11" w:rsidP="0051276D">
            <w:pPr>
              <w:pStyle w:val="Vokabeln"/>
              <w:framePr w:hSpace="0" w:wrap="auto" w:vAnchor="margin" w:hAnchor="text" w:xAlign="left" w:yAlign="inline"/>
              <w:rPr>
                <w:lang w:val="la-Latn"/>
              </w:rPr>
            </w:pPr>
            <w:r w:rsidRPr="00BB6A4C">
              <w:rPr>
                <w:lang w:val="la-Latn"/>
              </w:rPr>
              <w:t>falanx / phalanx, phalangis f: Schar</w:t>
            </w:r>
          </w:p>
          <w:p w:rsidR="00241B11" w:rsidRPr="00BB6A4C" w:rsidRDefault="00241B11" w:rsidP="0051276D">
            <w:pPr>
              <w:pStyle w:val="Vokabeln"/>
              <w:framePr w:hSpace="0" w:wrap="auto" w:vAnchor="margin" w:hAnchor="text" w:xAlign="left" w:yAlign="inline"/>
              <w:rPr>
                <w:lang w:val="la-Latn"/>
              </w:rPr>
            </w:pPr>
            <w:r w:rsidRPr="00BB6A4C">
              <w:rPr>
                <w:lang w:val="la-Latn"/>
              </w:rPr>
              <w:t>angelicus, a, um &lt; angelus, ī m: Engel</w:t>
            </w:r>
          </w:p>
          <w:p w:rsidR="00241B11" w:rsidRPr="00BB6A4C" w:rsidRDefault="00241B11" w:rsidP="0051276D">
            <w:pPr>
              <w:pStyle w:val="Vokabeln"/>
              <w:framePr w:hSpace="0" w:wrap="auto" w:vAnchor="margin" w:hAnchor="text" w:xAlign="left" w:yAlign="inline"/>
              <w:rPr>
                <w:lang w:val="la-Latn"/>
              </w:rPr>
            </w:pPr>
            <w:r w:rsidRPr="00BB6A4C">
              <w:rPr>
                <w:lang w:val="la-Latn"/>
              </w:rPr>
              <w:t>peccātor, ōris m = quī peccat / peccāvit</w:t>
            </w: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r w:rsidRPr="00BB6A4C">
              <w:rPr>
                <w:lang w:val="la-Latn"/>
              </w:rPr>
              <w:t>persevērantia, ae f: Beständigkeit, Standhaftigkeit, Beharrlichkeit</w:t>
            </w:r>
          </w:p>
          <w:p w:rsidR="00241B11" w:rsidRPr="00BB6A4C" w:rsidRDefault="00241B11" w:rsidP="0051276D">
            <w:pPr>
              <w:pStyle w:val="Vokabeln"/>
              <w:framePr w:hSpace="0" w:wrap="auto" w:vAnchor="margin" w:hAnchor="text" w:xAlign="left" w:yAlign="inline"/>
              <w:rPr>
                <w:lang w:val="la-Latn"/>
              </w:rPr>
            </w:pPr>
            <w:r w:rsidRPr="00BB6A4C">
              <w:rPr>
                <w:lang w:val="la-Latn"/>
              </w:rPr>
              <w:t>impius, a, um = nōn pius, a, um</w:t>
            </w:r>
          </w:p>
          <w:p w:rsidR="00241B11" w:rsidRPr="00BB6A4C" w:rsidRDefault="00241B11" w:rsidP="0051276D">
            <w:pPr>
              <w:pStyle w:val="Vokabeln"/>
              <w:framePr w:hSpace="0" w:wrap="auto" w:vAnchor="margin" w:hAnchor="text" w:xAlign="left" w:yAlign="inline"/>
              <w:rPr>
                <w:lang w:val="la-Latn"/>
              </w:rPr>
            </w:pPr>
            <w:r w:rsidRPr="00BB6A4C">
              <w:rPr>
                <w:lang w:val="la-Latn"/>
              </w:rPr>
              <w:t>ultrā (Adv.) (hier): weiterhin, in Zukunft</w:t>
            </w:r>
          </w:p>
          <w:p w:rsidR="00241B11" w:rsidRPr="00BB6A4C" w:rsidRDefault="00241B11" w:rsidP="0051276D">
            <w:pPr>
              <w:pStyle w:val="Vokabeln"/>
              <w:framePr w:hSpace="0" w:wrap="auto" w:vAnchor="margin" w:hAnchor="text" w:xAlign="left" w:yAlign="inline"/>
              <w:rPr>
                <w:lang w:val="la-Latn"/>
              </w:rPr>
            </w:pPr>
            <w:r w:rsidRPr="00BB6A4C">
              <w:rPr>
                <w:lang w:val="la-Latn"/>
              </w:rPr>
              <w:t>resipīscere, resipīscō: wieder zur Vernunft kommen</w:t>
            </w:r>
          </w:p>
          <w:p w:rsidR="00241B11" w:rsidRPr="00BB6A4C" w:rsidRDefault="00241B11" w:rsidP="0051276D">
            <w:pPr>
              <w:pStyle w:val="Vokabeln"/>
              <w:framePr w:hSpace="0" w:wrap="auto" w:vAnchor="margin" w:hAnchor="text" w:xAlign="left" w:yAlign="inline"/>
              <w:rPr>
                <w:lang w:val="la-Latn"/>
              </w:rPr>
            </w:pPr>
            <w:r w:rsidRPr="00BB6A4C">
              <w:rPr>
                <w:lang w:val="la-Latn"/>
              </w:rPr>
              <w:t>congrātulārī, congrātulor: beglückwünschen; (hier) freudig preisen</w:t>
            </w:r>
          </w:p>
          <w:p w:rsidR="00241B11" w:rsidRPr="00BB6A4C" w:rsidRDefault="00241B11" w:rsidP="0051276D">
            <w:pPr>
              <w:pStyle w:val="Vokabeln"/>
              <w:framePr w:hSpace="0" w:wrap="auto" w:vAnchor="margin" w:hAnchor="text" w:xAlign="left" w:yAlign="inline"/>
              <w:rPr>
                <w:lang w:val="la-Latn"/>
              </w:rPr>
            </w:pPr>
            <w:r w:rsidRPr="00BB6A4C">
              <w:rPr>
                <w:lang w:val="la-Latn"/>
              </w:rPr>
              <w:t>glōrificāre, glōrificō (&lt; glōria): verherrlichen, preisen</w:t>
            </w:r>
          </w:p>
          <w:p w:rsidR="00241B11" w:rsidRDefault="00241B11" w:rsidP="0051276D">
            <w:pPr>
              <w:pStyle w:val="Vokabeln"/>
              <w:framePr w:hSpace="0" w:wrap="auto" w:vAnchor="margin" w:hAnchor="text" w:xAlign="left" w:yAlign="inline"/>
            </w:pPr>
          </w:p>
          <w:p w:rsidR="00241B11" w:rsidRPr="00BB6A4C" w:rsidRDefault="00241B11" w:rsidP="0051276D">
            <w:pPr>
              <w:pStyle w:val="Vokabeln"/>
              <w:framePr w:hSpace="0" w:wrap="auto" w:vAnchor="margin" w:hAnchor="text" w:xAlign="left" w:yAlign="inline"/>
            </w:pPr>
          </w:p>
          <w:p w:rsidR="00241B11" w:rsidRPr="00BB6A4C" w:rsidRDefault="00241B11" w:rsidP="0051276D">
            <w:pPr>
              <w:pStyle w:val="Vokabeln"/>
              <w:framePr w:hSpace="0" w:wrap="auto" w:vAnchor="margin" w:hAnchor="text" w:xAlign="left" w:yAlign="inline"/>
              <w:rPr>
                <w:lang w:val="la-Latn"/>
              </w:rPr>
            </w:pPr>
            <w:r w:rsidRPr="00BB6A4C">
              <w:rPr>
                <w:lang w:val="la-Latn"/>
              </w:rPr>
              <w:t>ūnigenitus, a, um: »eingeboren«, einzig geboren</w:t>
            </w:r>
          </w:p>
          <w:p w:rsidR="00241B11" w:rsidRPr="00BB6A4C" w:rsidRDefault="00241B11" w:rsidP="0051276D">
            <w:pPr>
              <w:pStyle w:val="Vokabeln"/>
              <w:framePr w:hSpace="0" w:wrap="auto" w:vAnchor="margin" w:hAnchor="text" w:xAlign="left" w:yAlign="inline"/>
              <w:rPr>
                <w:lang w:val="la-Latn"/>
              </w:rPr>
            </w:pPr>
            <w:r w:rsidRPr="00BB6A4C">
              <w:rPr>
                <w:lang w:val="la-Latn"/>
              </w:rPr>
              <w:t>venerābilis, e:verehrungswürdig</w:t>
            </w:r>
          </w:p>
          <w:p w:rsidR="00241B11" w:rsidRPr="00BB6A4C" w:rsidRDefault="00241B11" w:rsidP="0051276D">
            <w:pPr>
              <w:pStyle w:val="Vokabeln"/>
              <w:framePr w:hSpace="0" w:wrap="auto" w:vAnchor="margin" w:hAnchor="text" w:xAlign="left" w:yAlign="inline"/>
              <w:rPr>
                <w:lang w:val="la-Latn"/>
              </w:rPr>
            </w:pPr>
            <w:r w:rsidRPr="00BB6A4C">
              <w:rPr>
                <w:lang w:val="la-Latn"/>
              </w:rPr>
              <w:t>clēmēns, entis: mild, gnädig</w:t>
            </w:r>
          </w:p>
          <w:p w:rsidR="00241B11" w:rsidRPr="00BB6A4C" w:rsidRDefault="00241B11" w:rsidP="0051276D">
            <w:pPr>
              <w:pStyle w:val="Vokabeln"/>
              <w:framePr w:hSpace="0" w:wrap="auto" w:vAnchor="margin" w:hAnchor="text" w:xAlign="left" w:yAlign="inline"/>
              <w:rPr>
                <w:lang w:val="la-Latn"/>
              </w:rPr>
            </w:pPr>
            <w:r w:rsidRPr="00BB6A4C">
              <w:rPr>
                <w:lang w:val="la-Latn"/>
              </w:rPr>
              <w:t>redimere, redimō, redēmī, redēmptum: loskaufen, freikaufen</w:t>
            </w:r>
          </w:p>
          <w:p w:rsidR="00241B11" w:rsidRPr="00BB6A4C" w:rsidRDefault="00241B11" w:rsidP="0051276D">
            <w:pPr>
              <w:pStyle w:val="Vokabeln"/>
              <w:framePr w:hSpace="0" w:wrap="auto" w:vAnchor="margin" w:hAnchor="text" w:xAlign="left" w:yAlign="inline"/>
              <w:rPr>
                <w:lang w:val="la-Latn"/>
              </w:rPr>
            </w:pPr>
            <w:r w:rsidRPr="00BB6A4C">
              <w:rPr>
                <w:lang w:val="la-Latn"/>
              </w:rPr>
              <w:t>iūbilātiō, ōnis f: Jubeln, Jauchzen</w:t>
            </w:r>
          </w:p>
          <w:p w:rsidR="00241B11" w:rsidRPr="00BB6A4C" w:rsidRDefault="00241B11" w:rsidP="0051276D">
            <w:pPr>
              <w:pStyle w:val="Vokabeln"/>
              <w:framePr w:hSpace="0" w:wrap="auto" w:vAnchor="margin" w:hAnchor="text" w:xAlign="left" w:yAlign="inline"/>
              <w:rPr>
                <w:lang w:val="la-Latn"/>
              </w:rPr>
            </w:pPr>
            <w:r w:rsidRPr="00BB6A4C">
              <w:rPr>
                <w:lang w:val="la-Latn"/>
              </w:rPr>
              <w:t>īnfīnītus, a, um (&lt; fīnis): unendlich, grenzenlos</w:t>
            </w:r>
          </w:p>
          <w:p w:rsidR="00241B11" w:rsidRPr="00BB6A4C" w:rsidRDefault="00241B11" w:rsidP="0051276D">
            <w:pPr>
              <w:pStyle w:val="Vokabeln"/>
              <w:framePr w:hSpace="0" w:wrap="auto" w:vAnchor="margin" w:hAnchor="text" w:xAlign="left" w:yAlign="inline"/>
              <w:rPr>
                <w:lang w:val="la-Latn"/>
              </w:rPr>
            </w:pPr>
            <w:r w:rsidRPr="00BB6A4C">
              <w:rPr>
                <w:lang w:val="la-Latn"/>
              </w:rPr>
              <w:t>āmēn (hebr.): »Amen!« (</w:t>
            </w:r>
            <w:r w:rsidRPr="00BB6A4C">
              <w:rPr>
                <w:i/>
                <w:lang w:val="la-Latn"/>
              </w:rPr>
              <w:t>es geschehe, es sei</w:t>
            </w:r>
            <w:r w:rsidRPr="00BB6A4C">
              <w:rPr>
                <w:lang w:val="la-Latn"/>
              </w:rPr>
              <w:t>)</w:t>
            </w:r>
          </w:p>
        </w:tc>
        <w:tc>
          <w:tcPr>
            <w:tcW w:w="3261" w:type="dxa"/>
            <w:tcBorders>
              <w:left w:val="single" w:sz="4" w:space="0" w:color="auto"/>
            </w:tcBorders>
          </w:tcPr>
          <w:p w:rsidR="00241B11" w:rsidRPr="00BB6A4C" w:rsidRDefault="00241B11" w:rsidP="0051276D">
            <w:pPr>
              <w:pStyle w:val="KeinLeerraum"/>
              <w:spacing w:after="0" w:line="200" w:lineRule="exact"/>
              <w:contextualSpacing w:val="0"/>
              <w:rPr>
                <w:rFonts w:cs="Times New Roman"/>
                <w:b/>
                <w:i/>
                <w:sz w:val="18"/>
                <w:szCs w:val="18"/>
                <w:lang w:val="la-Latn"/>
              </w:rPr>
            </w:pPr>
          </w:p>
          <w:p w:rsidR="00241B11" w:rsidRDefault="00241B11" w:rsidP="0051276D">
            <w:pPr>
              <w:pStyle w:val="Vokabeln"/>
              <w:framePr w:hSpace="0" w:wrap="auto" w:vAnchor="margin" w:hAnchor="text" w:xAlign="left" w:yAlign="inline"/>
            </w:pPr>
          </w:p>
          <w:p w:rsidR="00241B11" w:rsidRDefault="00241B11" w:rsidP="0051276D">
            <w:pPr>
              <w:pStyle w:val="Vokabeln"/>
              <w:framePr w:hSpace="0" w:wrap="auto" w:vAnchor="margin" w:hAnchor="text" w:xAlign="left" w:yAlign="inline"/>
            </w:pPr>
          </w:p>
          <w:p w:rsidR="00241B11" w:rsidRDefault="00241B11" w:rsidP="0051276D">
            <w:pPr>
              <w:pStyle w:val="Vokabeln"/>
              <w:framePr w:hSpace="0" w:wrap="auto" w:vAnchor="margin" w:hAnchor="text" w:xAlign="left" w:yAlign="inline"/>
            </w:pPr>
          </w:p>
          <w:p w:rsidR="00241B11" w:rsidRDefault="00241B11" w:rsidP="0051276D">
            <w:pPr>
              <w:pStyle w:val="Vokabeln"/>
              <w:framePr w:hSpace="0" w:wrap="auto" w:vAnchor="margin" w:hAnchor="text" w:xAlign="left" w:yAlign="inline"/>
            </w:pPr>
          </w:p>
          <w:p w:rsidR="00241B11" w:rsidRPr="00BB6A4C" w:rsidRDefault="00241B11" w:rsidP="0051276D">
            <w:pPr>
              <w:pStyle w:val="Vokabeln"/>
              <w:framePr w:hSpace="0" w:wrap="auto" w:vAnchor="margin" w:hAnchor="text" w:xAlign="left" w:yAlign="inline"/>
              <w:rPr>
                <w:lang w:val="la-Latn"/>
              </w:rPr>
            </w:pPr>
            <w:r w:rsidRPr="00BB6A4C">
              <w:rPr>
                <w:lang w:val="la-Latn"/>
              </w:rPr>
              <w:t>super aliquā rē</w:t>
            </w: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r w:rsidRPr="00BB6A4C">
              <w:rPr>
                <w:lang w:val="la-Latn"/>
              </w:rPr>
              <w:t>dēlectātur: unpersönlich</w:t>
            </w: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r w:rsidRPr="00BB6A4C">
              <w:rPr>
                <w:lang w:val="la-Latn"/>
              </w:rPr>
              <w:t>persevērantiā, poenitentiā: Ablative</w:t>
            </w: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r w:rsidRPr="00BB6A4C">
              <w:rPr>
                <w:lang w:val="la-Latn"/>
              </w:rPr>
              <w:t>tantō … quantō …</w:t>
            </w: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r w:rsidRPr="00BB6A4C">
              <w:rPr>
                <w:lang w:val="la-Latn"/>
              </w:rPr>
              <w:t>ūnigenitum ... fīlium</w:t>
            </w: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p>
          <w:p w:rsidR="00241B11" w:rsidRPr="00BB6A4C" w:rsidRDefault="00241B11" w:rsidP="0051276D">
            <w:pPr>
              <w:pStyle w:val="Vokabeln"/>
              <w:framePr w:hSpace="0" w:wrap="auto" w:vAnchor="margin" w:hAnchor="text" w:xAlign="left" w:yAlign="inline"/>
              <w:rPr>
                <w:lang w:val="la-Latn"/>
              </w:rPr>
            </w:pPr>
            <w:r w:rsidRPr="00BB6A4C">
              <w:rPr>
                <w:lang w:val="la-Latn"/>
              </w:rPr>
              <w:t>ipsī (= Deī fīliō) sit honor, glōria, …</w:t>
            </w:r>
          </w:p>
          <w:p w:rsidR="00241B11" w:rsidRPr="00BB6A4C" w:rsidRDefault="00241B11" w:rsidP="0051276D">
            <w:pPr>
              <w:pStyle w:val="Vokabeln"/>
              <w:framePr w:hSpace="0" w:wrap="auto" w:vAnchor="margin" w:hAnchor="text" w:xAlign="left" w:yAlign="inline"/>
              <w:rPr>
                <w:sz w:val="20"/>
                <w:lang w:val="la-Latn"/>
              </w:rPr>
            </w:pPr>
            <w:r w:rsidRPr="00BB6A4C">
              <w:rPr>
                <w:sz w:val="20"/>
                <w:lang w:val="la-Latn"/>
              </w:rPr>
              <w:t xml:space="preserve"> </w:t>
            </w:r>
          </w:p>
          <w:p w:rsidR="00241B11" w:rsidRPr="00BB6A4C" w:rsidRDefault="00241B11" w:rsidP="0051276D">
            <w:pPr>
              <w:pStyle w:val="KeinLeerraum"/>
              <w:spacing w:line="240" w:lineRule="exact"/>
              <w:rPr>
                <w:rFonts w:cs="Times New Roman"/>
                <w:i/>
                <w:szCs w:val="20"/>
                <w:lang w:val="la-Latn"/>
              </w:rPr>
            </w:pPr>
          </w:p>
        </w:tc>
      </w:tr>
    </w:tbl>
    <w:p w:rsidR="00241B11" w:rsidRDefault="00241B11" w:rsidP="00241B11">
      <w:pPr>
        <w:pStyle w:val="KeinLeerraum"/>
        <w:tabs>
          <w:tab w:val="left" w:pos="2923"/>
        </w:tabs>
        <w:rPr>
          <w:sz w:val="16"/>
          <w:szCs w:val="24"/>
        </w:rPr>
      </w:pPr>
      <w:r>
        <w:rPr>
          <w:sz w:val="16"/>
          <w:szCs w:val="24"/>
        </w:rPr>
        <w:tab/>
      </w:r>
    </w:p>
    <w:sectPr w:rsidR="00241B11" w:rsidSect="004E06C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EA" w:rsidRDefault="00745FEA" w:rsidP="000E74E5">
      <w:pPr>
        <w:spacing w:after="0" w:line="240" w:lineRule="auto"/>
      </w:pPr>
      <w:r>
        <w:separator/>
      </w:r>
    </w:p>
  </w:endnote>
  <w:endnote w:type="continuationSeparator" w:id="0">
    <w:p w:rsidR="00745FEA" w:rsidRDefault="00745FEA"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B4" w:rsidRDefault="008837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4A2DF9" w:rsidRDefault="00312274">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2BE4ED79" wp14:editId="08770FC8">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8837B4">
          <w:rPr>
            <w:noProof/>
          </w:rPr>
          <w:t>1</w:t>
        </w:r>
        <w:r w:rsidR="004A2DF9">
          <w:fldChar w:fldCharType="end"/>
        </w:r>
      </w:p>
    </w:sdtContent>
  </w:sdt>
  <w:p w:rsidR="004A2DF9" w:rsidRPr="00312274" w:rsidRDefault="00F817A4" w:rsidP="007C54E5">
    <w:pPr>
      <w:pStyle w:val="Fuzeile"/>
      <w:jc w:val="center"/>
      <w:rPr>
        <w:smallCaps/>
        <w:sz w:val="18"/>
      </w:rPr>
    </w:pPr>
    <w:r>
      <w:rPr>
        <w:smallCaps/>
        <w:sz w:val="18"/>
      </w:rPr>
      <w:t>Materialien zum Selbststudium „Latein des Mittelalters und der Neuzeit“</w:t>
    </w:r>
  </w:p>
  <w:p w:rsidR="004A2DF9" w:rsidRPr="00312274" w:rsidRDefault="004A2DF9" w:rsidP="007C54E5">
    <w:pPr>
      <w:pStyle w:val="Fuzeile"/>
      <w:jc w:val="center"/>
      <w:rPr>
        <w:sz w:val="18"/>
      </w:rPr>
    </w:pPr>
    <w:proofErr w:type="gramStart"/>
    <w:r w:rsidRPr="00312274">
      <w:rPr>
        <w:sz w:val="18"/>
      </w:rPr>
      <w:t>zusammengestellt</w:t>
    </w:r>
    <w:proofErr w:type="gramEnd"/>
    <w:r w:rsidRPr="00312274">
      <w:rPr>
        <w:sz w:val="18"/>
      </w:rPr>
      <w:t xml:space="preserve"> von </w:t>
    </w:r>
    <w:r w:rsidR="00A16B11">
      <w:rPr>
        <w:sz w:val="18"/>
      </w:rPr>
      <w:t>Lars Wattenberg</w:t>
    </w:r>
  </w:p>
  <w:p w:rsidR="004A2DF9" w:rsidRPr="00312274" w:rsidRDefault="004A2DF9" w:rsidP="00A40F6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B4" w:rsidRDefault="008837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EA" w:rsidRDefault="00745FEA" w:rsidP="000E74E5">
      <w:pPr>
        <w:spacing w:after="0" w:line="240" w:lineRule="auto"/>
      </w:pPr>
      <w:r>
        <w:separator/>
      </w:r>
    </w:p>
  </w:footnote>
  <w:footnote w:type="continuationSeparator" w:id="0">
    <w:p w:rsidR="00745FEA" w:rsidRDefault="00745FEA" w:rsidP="000E74E5">
      <w:pPr>
        <w:spacing w:after="0" w:line="240" w:lineRule="auto"/>
      </w:pPr>
      <w:r>
        <w:continuationSeparator/>
      </w:r>
    </w:p>
  </w:footnote>
  <w:footnote w:id="1">
    <w:p w:rsidR="009B2868" w:rsidRDefault="009B2868" w:rsidP="009B2868">
      <w:pPr>
        <w:pStyle w:val="Funotentext"/>
        <w:tabs>
          <w:tab w:val="left" w:pos="5911"/>
        </w:tabs>
      </w:pPr>
      <w:r>
        <w:rPr>
          <w:rStyle w:val="Funotenzeichen"/>
          <w:sz w:val="16"/>
        </w:rPr>
        <w:footnoteRef/>
      </w:r>
      <w:r>
        <w:rPr>
          <w:sz w:val="16"/>
        </w:rPr>
        <w:t xml:space="preserve"> Vgl. Sallust, </w:t>
      </w:r>
      <w:proofErr w:type="spellStart"/>
      <w:r>
        <w:rPr>
          <w:sz w:val="16"/>
        </w:rPr>
        <w:t>Cat</w:t>
      </w:r>
      <w:proofErr w:type="spellEnd"/>
      <w:r>
        <w:rPr>
          <w:sz w:val="16"/>
        </w:rPr>
        <w:t xml:space="preserve">. 20,4: </w:t>
      </w:r>
      <w:r>
        <w:rPr>
          <w:i/>
          <w:sz w:val="16"/>
        </w:rPr>
        <w:t xml:space="preserve">idem </w:t>
      </w:r>
      <w:proofErr w:type="spellStart"/>
      <w:r>
        <w:rPr>
          <w:i/>
          <w:sz w:val="16"/>
        </w:rPr>
        <w:t>velle</w:t>
      </w:r>
      <w:proofErr w:type="spellEnd"/>
      <w:r>
        <w:rPr>
          <w:i/>
          <w:sz w:val="16"/>
        </w:rPr>
        <w:t xml:space="preserve"> </w:t>
      </w:r>
      <w:proofErr w:type="spellStart"/>
      <w:r>
        <w:rPr>
          <w:i/>
          <w:sz w:val="16"/>
        </w:rPr>
        <w:t>atque</w:t>
      </w:r>
      <w:proofErr w:type="spellEnd"/>
      <w:r>
        <w:rPr>
          <w:i/>
          <w:sz w:val="16"/>
        </w:rPr>
        <w:t xml:space="preserve"> idem </w:t>
      </w:r>
      <w:proofErr w:type="spellStart"/>
      <w:r>
        <w:rPr>
          <w:i/>
          <w:sz w:val="16"/>
        </w:rPr>
        <w:t>nolle</w:t>
      </w:r>
      <w:proofErr w:type="spellEnd"/>
      <w:r>
        <w:rPr>
          <w:i/>
          <w:sz w:val="16"/>
        </w:rPr>
        <w:t xml:space="preserve">, </w:t>
      </w:r>
      <w:proofErr w:type="spellStart"/>
      <w:r>
        <w:rPr>
          <w:i/>
          <w:sz w:val="16"/>
        </w:rPr>
        <w:t>ea</w:t>
      </w:r>
      <w:proofErr w:type="spellEnd"/>
      <w:r>
        <w:rPr>
          <w:i/>
          <w:sz w:val="16"/>
        </w:rPr>
        <w:t xml:space="preserve"> </w:t>
      </w:r>
      <w:proofErr w:type="spellStart"/>
      <w:r>
        <w:rPr>
          <w:i/>
          <w:sz w:val="16"/>
        </w:rPr>
        <w:t>demum</w:t>
      </w:r>
      <w:proofErr w:type="spellEnd"/>
      <w:r>
        <w:rPr>
          <w:i/>
          <w:sz w:val="16"/>
        </w:rPr>
        <w:t xml:space="preserve"> </w:t>
      </w:r>
      <w:proofErr w:type="spellStart"/>
      <w:r>
        <w:rPr>
          <w:i/>
          <w:sz w:val="16"/>
        </w:rPr>
        <w:t>firma</w:t>
      </w:r>
      <w:proofErr w:type="spellEnd"/>
      <w:r>
        <w:rPr>
          <w:i/>
          <w:sz w:val="16"/>
        </w:rPr>
        <w:t xml:space="preserve"> </w:t>
      </w:r>
      <w:proofErr w:type="spellStart"/>
      <w:r>
        <w:rPr>
          <w:i/>
          <w:sz w:val="16"/>
        </w:rPr>
        <w:t>amicitia</w:t>
      </w:r>
      <w:proofErr w:type="spellEnd"/>
      <w:r>
        <w:rPr>
          <w:i/>
          <w:sz w:val="16"/>
        </w:rPr>
        <w:t xml:space="preserve"> </w:t>
      </w:r>
      <w:proofErr w:type="spellStart"/>
      <w:r>
        <w:rPr>
          <w:i/>
          <w:sz w:val="16"/>
        </w:rPr>
        <w:t>est</w:t>
      </w:r>
      <w:r>
        <w:rPr>
          <w:sz w:val="16"/>
        </w:rPr>
        <w:t>.</w:t>
      </w:r>
      <w:proofErr w:type="spellEnd"/>
    </w:p>
  </w:footnote>
  <w:footnote w:id="2">
    <w:p w:rsidR="00CF357A" w:rsidRDefault="00CF357A" w:rsidP="00CF357A">
      <w:pPr>
        <w:pStyle w:val="Funotentext"/>
        <w:rPr>
          <w:sz w:val="16"/>
        </w:rPr>
      </w:pPr>
      <w:r>
        <w:rPr>
          <w:rStyle w:val="Funotenzeichen"/>
          <w:sz w:val="16"/>
        </w:rPr>
        <w:footnoteRef/>
      </w:r>
      <w:r>
        <w:rPr>
          <w:sz w:val="16"/>
        </w:rPr>
        <w:t xml:space="preserve"> Diese Bezeichnung für Maria kam im Mittelalter auf und findet sich in Hymnen und Gebeten. Mit dem beschriebenen Stern ist der Polarstern gemeint.</w:t>
      </w:r>
    </w:p>
  </w:footnote>
  <w:footnote w:id="3">
    <w:p w:rsidR="00A16B11" w:rsidRDefault="00A16B11" w:rsidP="00A16B11">
      <w:pPr>
        <w:pStyle w:val="Funotentext"/>
        <w:rPr>
          <w:sz w:val="16"/>
        </w:rPr>
      </w:pPr>
      <w:r>
        <w:rPr>
          <w:rStyle w:val="Funotenzeichen"/>
          <w:sz w:val="16"/>
        </w:rPr>
        <w:footnoteRef/>
      </w:r>
      <w:r>
        <w:rPr>
          <w:sz w:val="16"/>
        </w:rPr>
        <w:t xml:space="preserve"> Carole </w:t>
      </w:r>
      <w:proofErr w:type="spellStart"/>
      <w:r>
        <w:rPr>
          <w:sz w:val="16"/>
        </w:rPr>
        <w:t>Newlands</w:t>
      </w:r>
      <w:proofErr w:type="spellEnd"/>
      <w:r>
        <w:rPr>
          <w:sz w:val="16"/>
        </w:rPr>
        <w:t xml:space="preserve"> (1986) weist darauf hin, dass hier die Heirat, das typisches Ziel für junge Frauen in den Komödien des Terenz, in die spirituell-religiöse Sphäre verlegt wird (S. 374).</w:t>
      </w:r>
    </w:p>
  </w:footnote>
  <w:footnote w:id="4">
    <w:p w:rsidR="006D4577" w:rsidRDefault="006D4577" w:rsidP="006D4577">
      <w:pPr>
        <w:pStyle w:val="Funotentext"/>
        <w:rPr>
          <w:sz w:val="16"/>
        </w:rPr>
      </w:pPr>
      <w:r>
        <w:rPr>
          <w:rStyle w:val="Funotenzeichen"/>
          <w:sz w:val="16"/>
        </w:rPr>
        <w:footnoteRef/>
      </w:r>
      <w:r>
        <w:rPr>
          <w:sz w:val="16"/>
        </w:rPr>
        <w:t xml:space="preserve"> Litotes: Stilfigur der doppelten Verneinung, hier mit verstärkender Wirkung: »Wir wissen genau …«</w:t>
      </w:r>
    </w:p>
  </w:footnote>
  <w:footnote w:id="5">
    <w:p w:rsidR="004368A4" w:rsidRDefault="004368A4" w:rsidP="004368A4">
      <w:pPr>
        <w:pStyle w:val="Funotentext"/>
      </w:pPr>
      <w:r>
        <w:rPr>
          <w:rStyle w:val="Funotenzeichen"/>
          <w:sz w:val="16"/>
        </w:rPr>
        <w:footnoteRef/>
      </w:r>
      <w:r>
        <w:rPr>
          <w:sz w:val="16"/>
        </w:rPr>
        <w:t xml:space="preserve"> Einerseits eine Anspielung auf die Schlange im Garten Eden (Gen. 3) und auf den Teufel, der in der Bibel auch als „alte Schlange“ bezeichnet wird (Offb. 12,9), andererseits ist auch ganz konkret der Verführer Marias gemeint.</w:t>
      </w:r>
    </w:p>
  </w:footnote>
  <w:footnote w:id="6">
    <w:p w:rsidR="00241B11" w:rsidRDefault="00241B11" w:rsidP="00241B11">
      <w:pPr>
        <w:pStyle w:val="Funotentext"/>
        <w:rPr>
          <w:sz w:val="16"/>
        </w:rPr>
      </w:pPr>
      <w:r>
        <w:rPr>
          <w:rStyle w:val="Funotenzeichen"/>
          <w:sz w:val="16"/>
        </w:rPr>
        <w:footnoteRef/>
      </w:r>
      <w:r>
        <w:rPr>
          <w:sz w:val="16"/>
        </w:rPr>
        <w:t xml:space="preserve"> Wenn ein Sünder umkehrt und bereut, ist dies also noch lobenswerter, als wenn ein ohnehin rechtschaffener Mensch sich weiterhin richtig verhält. Der aufrichtig bereuende Sünder ist nach dieser Darstellung somit keinesfalls ein Mensch zweiter Klasse. </w:t>
      </w:r>
    </w:p>
  </w:footnote>
  <w:footnote w:id="7">
    <w:p w:rsidR="00241B11" w:rsidRDefault="00241B11" w:rsidP="00241B11">
      <w:pPr>
        <w:pStyle w:val="Funotentext"/>
        <w:rPr>
          <w:sz w:val="16"/>
        </w:rPr>
      </w:pPr>
      <w:r>
        <w:rPr>
          <w:rStyle w:val="Funotenzeichen"/>
          <w:sz w:val="16"/>
        </w:rPr>
        <w:footnoteRef/>
      </w:r>
      <w:r>
        <w:rPr>
          <w:sz w:val="16"/>
        </w:rPr>
        <w:t xml:space="preserve"> Maria schien schon verloren, daher ist die Freude über ihre Umkehr besonders groß.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B4" w:rsidRDefault="008837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51863B03" wp14:editId="2592CB97">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CF357A">
      <w:rPr>
        <w:i/>
        <w:smallCaps/>
        <w:sz w:val="32"/>
      </w:rPr>
      <w:t>Lateinische Schriftstellerinnen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B4" w:rsidRDefault="008837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5"/>
    <w:rsid w:val="00060914"/>
    <w:rsid w:val="00065105"/>
    <w:rsid w:val="000706A2"/>
    <w:rsid w:val="000A4F2F"/>
    <w:rsid w:val="000C59AE"/>
    <w:rsid w:val="000D5DB8"/>
    <w:rsid w:val="000E5317"/>
    <w:rsid w:val="000E74E5"/>
    <w:rsid w:val="000F6738"/>
    <w:rsid w:val="00102CBC"/>
    <w:rsid w:val="00107FE0"/>
    <w:rsid w:val="00131687"/>
    <w:rsid w:val="00160EEA"/>
    <w:rsid w:val="001B37BE"/>
    <w:rsid w:val="001D5539"/>
    <w:rsid w:val="001E001F"/>
    <w:rsid w:val="001E5AA2"/>
    <w:rsid w:val="001E63D4"/>
    <w:rsid w:val="00213230"/>
    <w:rsid w:val="00231DFC"/>
    <w:rsid w:val="00241B11"/>
    <w:rsid w:val="002A6B89"/>
    <w:rsid w:val="002C11D3"/>
    <w:rsid w:val="002D5E97"/>
    <w:rsid w:val="002E5401"/>
    <w:rsid w:val="002F1413"/>
    <w:rsid w:val="00312274"/>
    <w:rsid w:val="00317AEB"/>
    <w:rsid w:val="00332232"/>
    <w:rsid w:val="00343B87"/>
    <w:rsid w:val="00344FFB"/>
    <w:rsid w:val="00355E25"/>
    <w:rsid w:val="003604D5"/>
    <w:rsid w:val="00361078"/>
    <w:rsid w:val="0037176F"/>
    <w:rsid w:val="003722B8"/>
    <w:rsid w:val="00384D89"/>
    <w:rsid w:val="003A6D59"/>
    <w:rsid w:val="003D1446"/>
    <w:rsid w:val="003E21CF"/>
    <w:rsid w:val="00401A1E"/>
    <w:rsid w:val="004368A4"/>
    <w:rsid w:val="004400A3"/>
    <w:rsid w:val="00455B08"/>
    <w:rsid w:val="00475894"/>
    <w:rsid w:val="004A2C9D"/>
    <w:rsid w:val="004A2DF9"/>
    <w:rsid w:val="004C26C0"/>
    <w:rsid w:val="004C3E91"/>
    <w:rsid w:val="004C56C1"/>
    <w:rsid w:val="004D3795"/>
    <w:rsid w:val="004D766F"/>
    <w:rsid w:val="004E06C3"/>
    <w:rsid w:val="004F74D6"/>
    <w:rsid w:val="00507395"/>
    <w:rsid w:val="00513FDC"/>
    <w:rsid w:val="00517A4E"/>
    <w:rsid w:val="00542B8A"/>
    <w:rsid w:val="00554EF3"/>
    <w:rsid w:val="005654EB"/>
    <w:rsid w:val="0057169E"/>
    <w:rsid w:val="00582632"/>
    <w:rsid w:val="005A3849"/>
    <w:rsid w:val="005C30B8"/>
    <w:rsid w:val="005E0C5C"/>
    <w:rsid w:val="00600543"/>
    <w:rsid w:val="006131A1"/>
    <w:rsid w:val="00621000"/>
    <w:rsid w:val="006265D4"/>
    <w:rsid w:val="0065232F"/>
    <w:rsid w:val="006609EA"/>
    <w:rsid w:val="006901D1"/>
    <w:rsid w:val="00692B6F"/>
    <w:rsid w:val="006A0A1C"/>
    <w:rsid w:val="006A1895"/>
    <w:rsid w:val="006A2D49"/>
    <w:rsid w:val="006D4577"/>
    <w:rsid w:val="006D5BA6"/>
    <w:rsid w:val="006E1135"/>
    <w:rsid w:val="007414A0"/>
    <w:rsid w:val="00745FEA"/>
    <w:rsid w:val="00746C5E"/>
    <w:rsid w:val="0075679E"/>
    <w:rsid w:val="007603FE"/>
    <w:rsid w:val="00796129"/>
    <w:rsid w:val="007B64DF"/>
    <w:rsid w:val="007C54E5"/>
    <w:rsid w:val="007D01BD"/>
    <w:rsid w:val="007D08C4"/>
    <w:rsid w:val="007E3B9A"/>
    <w:rsid w:val="007F60A4"/>
    <w:rsid w:val="00810C03"/>
    <w:rsid w:val="008113FF"/>
    <w:rsid w:val="0081257F"/>
    <w:rsid w:val="00826C3D"/>
    <w:rsid w:val="008371B7"/>
    <w:rsid w:val="0084195D"/>
    <w:rsid w:val="00847C8B"/>
    <w:rsid w:val="00860468"/>
    <w:rsid w:val="00866F0E"/>
    <w:rsid w:val="00870407"/>
    <w:rsid w:val="008837B4"/>
    <w:rsid w:val="008A04FD"/>
    <w:rsid w:val="008A1CAA"/>
    <w:rsid w:val="008A3552"/>
    <w:rsid w:val="008E7C3B"/>
    <w:rsid w:val="008F5E8E"/>
    <w:rsid w:val="00901036"/>
    <w:rsid w:val="009057F7"/>
    <w:rsid w:val="00960E43"/>
    <w:rsid w:val="00983D6A"/>
    <w:rsid w:val="0098666E"/>
    <w:rsid w:val="009869A8"/>
    <w:rsid w:val="00990EA2"/>
    <w:rsid w:val="009A3ECA"/>
    <w:rsid w:val="009B2868"/>
    <w:rsid w:val="009F4A1D"/>
    <w:rsid w:val="00A16B11"/>
    <w:rsid w:val="00A24333"/>
    <w:rsid w:val="00A30FB4"/>
    <w:rsid w:val="00A36B2A"/>
    <w:rsid w:val="00A40F6E"/>
    <w:rsid w:val="00A62941"/>
    <w:rsid w:val="00A728DC"/>
    <w:rsid w:val="00A804D7"/>
    <w:rsid w:val="00A859C8"/>
    <w:rsid w:val="00A917CE"/>
    <w:rsid w:val="00AC3837"/>
    <w:rsid w:val="00B0620D"/>
    <w:rsid w:val="00B2782C"/>
    <w:rsid w:val="00B327F6"/>
    <w:rsid w:val="00B32DE3"/>
    <w:rsid w:val="00B428AE"/>
    <w:rsid w:val="00B65891"/>
    <w:rsid w:val="00B75988"/>
    <w:rsid w:val="00BB77B9"/>
    <w:rsid w:val="00BC0984"/>
    <w:rsid w:val="00BF2985"/>
    <w:rsid w:val="00BF4670"/>
    <w:rsid w:val="00C27ECA"/>
    <w:rsid w:val="00CB2D96"/>
    <w:rsid w:val="00CC6408"/>
    <w:rsid w:val="00CE2BBA"/>
    <w:rsid w:val="00CF357A"/>
    <w:rsid w:val="00D0289C"/>
    <w:rsid w:val="00D23DFE"/>
    <w:rsid w:val="00D37255"/>
    <w:rsid w:val="00D528AC"/>
    <w:rsid w:val="00D70D1D"/>
    <w:rsid w:val="00D727D1"/>
    <w:rsid w:val="00DA7EB1"/>
    <w:rsid w:val="00DF721B"/>
    <w:rsid w:val="00E01BD4"/>
    <w:rsid w:val="00E24A57"/>
    <w:rsid w:val="00E42042"/>
    <w:rsid w:val="00E47A4F"/>
    <w:rsid w:val="00E60311"/>
    <w:rsid w:val="00E628A7"/>
    <w:rsid w:val="00E62B67"/>
    <w:rsid w:val="00E84C67"/>
    <w:rsid w:val="00E93F50"/>
    <w:rsid w:val="00EA09A4"/>
    <w:rsid w:val="00EB5845"/>
    <w:rsid w:val="00EE13BD"/>
    <w:rsid w:val="00F02A51"/>
    <w:rsid w:val="00F3654D"/>
    <w:rsid w:val="00F44F18"/>
    <w:rsid w:val="00F817A4"/>
    <w:rsid w:val="00FB6D19"/>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semiHidden/>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semiHidden/>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paragraph" w:styleId="Funotentext">
    <w:name w:val="footnote text"/>
    <w:basedOn w:val="Standard"/>
    <w:link w:val="FunotentextZchn"/>
    <w:uiPriority w:val="99"/>
    <w:unhideWhenUsed/>
    <w:rsid w:val="009B286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Calibri"/>
      <w:sz w:val="20"/>
      <w:szCs w:val="20"/>
    </w:rPr>
  </w:style>
  <w:style w:type="character" w:customStyle="1" w:styleId="FunotentextZchn">
    <w:name w:val="Fußnotentext Zchn"/>
    <w:basedOn w:val="Absatz-Standardschriftart"/>
    <w:link w:val="Funotentext"/>
    <w:uiPriority w:val="99"/>
    <w:rsid w:val="009B2868"/>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sid w:val="009B2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semiHidden/>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semiHidden/>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paragraph" w:styleId="Funotentext">
    <w:name w:val="footnote text"/>
    <w:basedOn w:val="Standard"/>
    <w:link w:val="FunotentextZchn"/>
    <w:uiPriority w:val="99"/>
    <w:unhideWhenUsed/>
    <w:rsid w:val="009B286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Calibri"/>
      <w:sz w:val="20"/>
      <w:szCs w:val="20"/>
    </w:rPr>
  </w:style>
  <w:style w:type="character" w:customStyle="1" w:styleId="FunotentextZchn">
    <w:name w:val="Fußnotentext Zchn"/>
    <w:basedOn w:val="Absatz-Standardschriftart"/>
    <w:link w:val="Funotentext"/>
    <w:uiPriority w:val="99"/>
    <w:rsid w:val="009B2868"/>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sid w:val="009B2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mgh.de/mgh_ss_rer_germ_34/index.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E829-243A-4125-9F63-1865FAF6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3470</Words>
  <Characters>21865</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4</cp:revision>
  <cp:lastPrinted>2019-08-02T16:43:00Z</cp:lastPrinted>
  <dcterms:created xsi:type="dcterms:W3CDTF">2021-07-25T04:34:00Z</dcterms:created>
  <dcterms:modified xsi:type="dcterms:W3CDTF">2022-04-15T17:58:00Z</dcterms:modified>
</cp:coreProperties>
</file>